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73" w:rsidRPr="004B126C" w:rsidRDefault="00F41E73" w:rsidP="00F41E73">
      <w:pPr>
        <w:spacing w:before="100" w:beforeAutospacing="1" w:after="20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Додаток 1                                                                                </w:t>
      </w:r>
    </w:p>
    <w:p w:rsidR="00F41E73" w:rsidRPr="00E10813" w:rsidRDefault="00F41E73" w:rsidP="00F41E73">
      <w:pPr>
        <w:shd w:val="clear" w:color="auto" w:fill="FFFFFF"/>
        <w:tabs>
          <w:tab w:val="left" w:pos="5880"/>
          <w:tab w:val="left" w:pos="6240"/>
        </w:tabs>
        <w:rPr>
          <w:b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</w:t>
      </w:r>
      <w:r w:rsidRPr="00E10813">
        <w:rPr>
          <w:b/>
          <w:color w:val="000000"/>
          <w:spacing w:val="-2"/>
          <w:sz w:val="28"/>
          <w:szCs w:val="28"/>
        </w:rPr>
        <w:t>ЗАТВЕРДЖЕНО</w:t>
      </w:r>
    </w:p>
    <w:p w:rsidR="00F41E73" w:rsidRPr="00E10813" w:rsidRDefault="00F41E73" w:rsidP="00F41E73">
      <w:pPr>
        <w:shd w:val="clear" w:color="auto" w:fill="FFFFFF"/>
        <w:ind w:left="5083"/>
        <w:rPr>
          <w:color w:val="000000"/>
          <w:spacing w:val="1"/>
          <w:sz w:val="28"/>
          <w:szCs w:val="28"/>
        </w:rPr>
      </w:pPr>
    </w:p>
    <w:p w:rsidR="00F41E73" w:rsidRDefault="00F41E73" w:rsidP="00F41E7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Наказ управління освіти, культури, </w:t>
      </w:r>
    </w:p>
    <w:p w:rsidR="00F41E73" w:rsidRDefault="00F41E73" w:rsidP="00F41E7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молоді та спорту   </w:t>
      </w:r>
    </w:p>
    <w:p w:rsidR="00F41E73" w:rsidRDefault="00F41E73" w:rsidP="00F41E73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color w:val="000000"/>
          <w:spacing w:val="1"/>
          <w:sz w:val="28"/>
          <w:szCs w:val="28"/>
        </w:rPr>
        <w:t>Монастириської</w:t>
      </w:r>
      <w:proofErr w:type="spellEnd"/>
      <w:r>
        <w:rPr>
          <w:color w:val="000000"/>
          <w:spacing w:val="1"/>
          <w:sz w:val="28"/>
          <w:szCs w:val="28"/>
        </w:rPr>
        <w:t xml:space="preserve"> міської ради                   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</w:t>
      </w:r>
    </w:p>
    <w:p w:rsidR="00F41E73" w:rsidRDefault="00F41E73" w:rsidP="00F41E73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11.06.2021 р. № 79 - од</w:t>
      </w:r>
    </w:p>
    <w:p w:rsidR="00F41E73" w:rsidRDefault="00F41E73" w:rsidP="00F41E73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</w:p>
    <w:p w:rsidR="00F41E73" w:rsidRPr="00223157" w:rsidRDefault="00F41E73" w:rsidP="00F41E73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F41E73" w:rsidRDefault="00F41E73" w:rsidP="00F41E73">
      <w:pPr>
        <w:jc w:val="center"/>
        <w:rPr>
          <w:b/>
          <w:sz w:val="28"/>
          <w:szCs w:val="28"/>
        </w:rPr>
      </w:pPr>
      <w:r w:rsidRPr="001865D2">
        <w:rPr>
          <w:b/>
          <w:sz w:val="28"/>
          <w:szCs w:val="28"/>
        </w:rPr>
        <w:t>комісії з проведення к</w:t>
      </w:r>
      <w:r>
        <w:rPr>
          <w:b/>
          <w:sz w:val="28"/>
          <w:szCs w:val="28"/>
        </w:rPr>
        <w:t>онкурсу на  заміщення вакантної</w:t>
      </w:r>
    </w:p>
    <w:p w:rsidR="00F41E73" w:rsidRDefault="00F41E73" w:rsidP="00F41E7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посади директора </w:t>
      </w:r>
      <w:proofErr w:type="spellStart"/>
      <w:r w:rsidRPr="00D44C84">
        <w:rPr>
          <w:b/>
          <w:bCs/>
          <w:sz w:val="28"/>
          <w:szCs w:val="28"/>
        </w:rPr>
        <w:t>Ковалівського</w:t>
      </w:r>
      <w:proofErr w:type="spellEnd"/>
      <w:r w:rsidRPr="00D44C84">
        <w:rPr>
          <w:b/>
          <w:bCs/>
          <w:sz w:val="28"/>
          <w:szCs w:val="28"/>
        </w:rPr>
        <w:t xml:space="preserve"> закладу загальної середньої освіти І-ІІ</w:t>
      </w:r>
      <w:r w:rsidRPr="00D44C84">
        <w:rPr>
          <w:b/>
          <w:bCs/>
          <w:sz w:val="28"/>
          <w:szCs w:val="28"/>
          <w:lang w:val="en-US"/>
        </w:rPr>
        <w:t>I</w:t>
      </w:r>
      <w:r w:rsidRPr="00D44C84">
        <w:rPr>
          <w:b/>
          <w:bCs/>
          <w:sz w:val="28"/>
          <w:szCs w:val="28"/>
        </w:rPr>
        <w:t xml:space="preserve"> ступенів </w:t>
      </w:r>
      <w:proofErr w:type="spellStart"/>
      <w:r w:rsidRPr="00D44C84">
        <w:rPr>
          <w:b/>
          <w:bCs/>
          <w:sz w:val="28"/>
          <w:szCs w:val="28"/>
        </w:rPr>
        <w:t>Чортківського</w:t>
      </w:r>
      <w:proofErr w:type="spellEnd"/>
      <w:r w:rsidRPr="00D44C84">
        <w:rPr>
          <w:b/>
          <w:bCs/>
          <w:sz w:val="28"/>
          <w:szCs w:val="28"/>
        </w:rPr>
        <w:t xml:space="preserve"> р</w:t>
      </w:r>
      <w:r w:rsidRPr="00D44C84">
        <w:rPr>
          <w:b/>
          <w:bCs/>
          <w:sz w:val="28"/>
          <w:szCs w:val="28"/>
        </w:rPr>
        <w:t>а</w:t>
      </w:r>
      <w:r w:rsidRPr="00D44C84">
        <w:rPr>
          <w:b/>
          <w:bCs/>
          <w:sz w:val="28"/>
          <w:szCs w:val="28"/>
        </w:rPr>
        <w:t>йону Тернопільської області</w:t>
      </w:r>
    </w:p>
    <w:p w:rsidR="00F41E73" w:rsidRPr="00D44C84" w:rsidRDefault="00F41E73" w:rsidP="00F41E73">
      <w:pPr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206"/>
      </w:tblGrid>
      <w:tr w:rsidR="00F41E73" w:rsidRPr="001865D2" w:rsidTr="00C70D66">
        <w:tc>
          <w:tcPr>
            <w:tcW w:w="9211" w:type="dxa"/>
            <w:gridSpan w:val="2"/>
            <w:shd w:val="clear" w:color="auto" w:fill="auto"/>
          </w:tcPr>
          <w:p w:rsidR="00F41E73" w:rsidRPr="00857437" w:rsidRDefault="00F41E73" w:rsidP="00C70D66">
            <w:pPr>
              <w:jc w:val="center"/>
              <w:rPr>
                <w:sz w:val="28"/>
                <w:szCs w:val="28"/>
              </w:rPr>
            </w:pPr>
            <w:r w:rsidRPr="00857437">
              <w:rPr>
                <w:sz w:val="28"/>
                <w:szCs w:val="28"/>
              </w:rPr>
              <w:t>Голова конкурсної комісії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ГЛАДИШ Андрій Степанович</w:t>
            </w:r>
          </w:p>
        </w:tc>
        <w:tc>
          <w:tcPr>
            <w:tcW w:w="5352" w:type="dxa"/>
            <w:shd w:val="clear" w:color="auto" w:fill="auto"/>
          </w:tcPr>
          <w:p w:rsidR="00F41E73" w:rsidRPr="00857437" w:rsidRDefault="00F41E73" w:rsidP="00C70D66">
            <w:pPr>
              <w:rPr>
                <w:sz w:val="28"/>
                <w:szCs w:val="28"/>
              </w:rPr>
            </w:pPr>
            <w:r w:rsidRPr="00857437">
              <w:rPr>
                <w:bCs/>
                <w:iCs/>
                <w:color w:val="333333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333333"/>
                <w:sz w:val="28"/>
                <w:szCs w:val="28"/>
              </w:rPr>
              <w:t xml:space="preserve">1- ший </w:t>
            </w:r>
            <w:r w:rsidRPr="00857437">
              <w:rPr>
                <w:bCs/>
                <w:iCs/>
                <w:color w:val="333333"/>
                <w:sz w:val="28"/>
                <w:szCs w:val="28"/>
              </w:rPr>
              <w:t xml:space="preserve">заступник міського голови </w:t>
            </w:r>
          </w:p>
        </w:tc>
      </w:tr>
      <w:tr w:rsidR="00F41E73" w:rsidRPr="001865D2" w:rsidTr="00C70D66">
        <w:tc>
          <w:tcPr>
            <w:tcW w:w="9211" w:type="dxa"/>
            <w:gridSpan w:val="2"/>
            <w:shd w:val="clear" w:color="auto" w:fill="auto"/>
          </w:tcPr>
          <w:p w:rsidR="00F41E73" w:rsidRPr="00E10813" w:rsidRDefault="00F41E73" w:rsidP="00C70D66">
            <w:pPr>
              <w:jc w:val="center"/>
              <w:rPr>
                <w:sz w:val="28"/>
                <w:szCs w:val="28"/>
              </w:rPr>
            </w:pPr>
            <w:r w:rsidRPr="00E10813">
              <w:rPr>
                <w:sz w:val="28"/>
                <w:szCs w:val="28"/>
              </w:rPr>
              <w:t>Секретар конкурсної комісії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КВАРЦЕНЮК Ольга Вол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димирівна</w:t>
            </w:r>
          </w:p>
        </w:tc>
        <w:tc>
          <w:tcPr>
            <w:tcW w:w="5352" w:type="dxa"/>
            <w:shd w:val="clear" w:color="auto" w:fill="auto"/>
          </w:tcPr>
          <w:p w:rsidR="00F41E73" w:rsidRPr="001865D2" w:rsidRDefault="00F41E73" w:rsidP="00C70D66">
            <w:pPr>
              <w:jc w:val="both"/>
              <w:rPr>
                <w:b/>
                <w:sz w:val="28"/>
                <w:szCs w:val="28"/>
              </w:rPr>
            </w:pPr>
            <w:r w:rsidRPr="001865D2">
              <w:rPr>
                <w:color w:val="000000"/>
                <w:spacing w:val="-11"/>
                <w:sz w:val="28"/>
                <w:szCs w:val="28"/>
              </w:rPr>
              <w:t xml:space="preserve">головний спеціаліст 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управління </w:t>
            </w:r>
            <w:r w:rsidRPr="001865D2">
              <w:rPr>
                <w:color w:val="000000"/>
                <w:spacing w:val="-11"/>
                <w:sz w:val="28"/>
                <w:szCs w:val="28"/>
              </w:rPr>
              <w:t>освіти,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 кул</w:t>
            </w:r>
            <w:r>
              <w:rPr>
                <w:color w:val="000000"/>
                <w:spacing w:val="-11"/>
                <w:sz w:val="28"/>
                <w:szCs w:val="28"/>
              </w:rPr>
              <w:t>ь</w:t>
            </w:r>
            <w:r>
              <w:rPr>
                <w:color w:val="000000"/>
                <w:spacing w:val="-11"/>
                <w:sz w:val="28"/>
                <w:szCs w:val="28"/>
              </w:rPr>
              <w:t>тури,</w:t>
            </w:r>
            <w:r w:rsidRPr="001865D2">
              <w:rPr>
                <w:color w:val="000000"/>
                <w:spacing w:val="-11"/>
                <w:sz w:val="28"/>
                <w:szCs w:val="28"/>
              </w:rPr>
              <w:t xml:space="preserve"> молоді та спорту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Монастириської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міс</w:t>
            </w:r>
            <w:r>
              <w:rPr>
                <w:color w:val="000000"/>
                <w:spacing w:val="-11"/>
                <w:sz w:val="28"/>
                <w:szCs w:val="28"/>
              </w:rPr>
              <w:t>ь</w:t>
            </w:r>
            <w:r>
              <w:rPr>
                <w:color w:val="000000"/>
                <w:spacing w:val="-11"/>
                <w:sz w:val="28"/>
                <w:szCs w:val="28"/>
              </w:rPr>
              <w:t>кої ради</w:t>
            </w:r>
          </w:p>
        </w:tc>
      </w:tr>
      <w:tr w:rsidR="00F41E73" w:rsidRPr="001865D2" w:rsidTr="00C70D66">
        <w:tc>
          <w:tcPr>
            <w:tcW w:w="9211" w:type="dxa"/>
            <w:gridSpan w:val="2"/>
            <w:shd w:val="clear" w:color="auto" w:fill="auto"/>
          </w:tcPr>
          <w:p w:rsidR="00F41E73" w:rsidRPr="00E10813" w:rsidRDefault="00F41E73" w:rsidP="00C70D66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E10813">
              <w:rPr>
                <w:color w:val="000000"/>
                <w:spacing w:val="-11"/>
                <w:sz w:val="28"/>
                <w:szCs w:val="28"/>
              </w:rPr>
              <w:t xml:space="preserve">Члени </w:t>
            </w:r>
            <w:r w:rsidRPr="00E10813">
              <w:rPr>
                <w:sz w:val="28"/>
                <w:szCs w:val="28"/>
              </w:rPr>
              <w:t>конкурсної комісії</w:t>
            </w:r>
          </w:p>
        </w:tc>
      </w:tr>
      <w:tr w:rsidR="00F41E73" w:rsidRPr="007E653B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ВАНЮСІВ Сергій Зіновійович</w:t>
            </w:r>
          </w:p>
        </w:tc>
        <w:tc>
          <w:tcPr>
            <w:tcW w:w="5352" w:type="dxa"/>
            <w:shd w:val="clear" w:color="auto" w:fill="auto"/>
          </w:tcPr>
          <w:p w:rsidR="00F41E73" w:rsidRPr="00192E80" w:rsidRDefault="00F41E73" w:rsidP="00C70D66">
            <w:pPr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голова батьківського комітету </w:t>
            </w:r>
            <w:proofErr w:type="spellStart"/>
            <w:r w:rsidRPr="00E637A8">
              <w:rPr>
                <w:bCs/>
                <w:sz w:val="28"/>
                <w:szCs w:val="28"/>
              </w:rPr>
              <w:t>Ковалівського</w:t>
            </w:r>
            <w:proofErr w:type="spellEnd"/>
            <w:r w:rsidRPr="00E637A8">
              <w:rPr>
                <w:bCs/>
                <w:sz w:val="28"/>
                <w:szCs w:val="28"/>
              </w:rPr>
              <w:t xml:space="preserve"> закладу загальної середньої освіти І-ІІ</w:t>
            </w:r>
            <w:r w:rsidRPr="00E637A8">
              <w:rPr>
                <w:bCs/>
                <w:sz w:val="28"/>
                <w:szCs w:val="28"/>
                <w:lang w:val="en-US"/>
              </w:rPr>
              <w:t>I</w:t>
            </w:r>
            <w:r w:rsidRPr="00E637A8">
              <w:rPr>
                <w:bCs/>
                <w:sz w:val="28"/>
                <w:szCs w:val="28"/>
              </w:rPr>
              <w:t xml:space="preserve"> ступенів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ГЛЕМБІЦЬКА Оксана Захарівна</w:t>
            </w:r>
          </w:p>
        </w:tc>
        <w:tc>
          <w:tcPr>
            <w:tcW w:w="5352" w:type="dxa"/>
            <w:shd w:val="clear" w:color="auto" w:fill="auto"/>
          </w:tcPr>
          <w:p w:rsidR="00F41E73" w:rsidRPr="00E637A8" w:rsidRDefault="00F41E73" w:rsidP="00C70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центру професійного розвитку педагогічних працівників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ГУЛЬЧАК Тетяна Михайлівна</w:t>
            </w:r>
          </w:p>
        </w:tc>
        <w:tc>
          <w:tcPr>
            <w:tcW w:w="5352" w:type="dxa"/>
            <w:shd w:val="clear" w:color="auto" w:fill="auto"/>
          </w:tcPr>
          <w:p w:rsidR="00F41E73" w:rsidRDefault="00F41E73" w:rsidP="00C70D66">
            <w:pPr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головний спеціаліст відділу освіти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Чортківської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районної державної адміністрації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ЖИЛАВИЙ Михайло Васильович</w:t>
            </w:r>
          </w:p>
        </w:tc>
        <w:tc>
          <w:tcPr>
            <w:tcW w:w="5352" w:type="dxa"/>
            <w:shd w:val="clear" w:color="auto" w:fill="auto"/>
          </w:tcPr>
          <w:p w:rsidR="00F41E73" w:rsidRPr="00177DB8" w:rsidRDefault="00F41E73" w:rsidP="00C70D66">
            <w:pPr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голова об</w:t>
            </w:r>
            <w:r w:rsidRPr="00177DB8">
              <w:rPr>
                <w:color w:val="000000"/>
                <w:spacing w:val="-11"/>
                <w:sz w:val="28"/>
                <w:szCs w:val="28"/>
              </w:rPr>
              <w:t>’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єднаної територіальної профспілкової організації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Монастирищини</w:t>
            </w:r>
            <w:proofErr w:type="spellEnd"/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НОВІНЧУК Степан Михайлович</w:t>
            </w:r>
          </w:p>
        </w:tc>
        <w:tc>
          <w:tcPr>
            <w:tcW w:w="5352" w:type="dxa"/>
            <w:shd w:val="clear" w:color="auto" w:fill="auto"/>
          </w:tcPr>
          <w:p w:rsidR="00F41E73" w:rsidRDefault="00F41E73" w:rsidP="00C70D66">
            <w:pPr>
              <w:tabs>
                <w:tab w:val="left" w:pos="3719"/>
              </w:tabs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заступник голови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Чортківської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районної державної адміністрації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ТИХАНСЬКА Тетяна Михайлівна</w:t>
            </w:r>
          </w:p>
        </w:tc>
        <w:tc>
          <w:tcPr>
            <w:tcW w:w="5352" w:type="dxa"/>
            <w:shd w:val="clear" w:color="auto" w:fill="auto"/>
          </w:tcPr>
          <w:p w:rsidR="00F41E73" w:rsidRDefault="00F41E73" w:rsidP="00C70D66">
            <w:pPr>
              <w:tabs>
                <w:tab w:val="left" w:pos="3719"/>
              </w:tabs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директор центру професійного розвитку педагогічних працівників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ТРІЩУК Віталій Іванович</w:t>
            </w:r>
          </w:p>
        </w:tc>
        <w:tc>
          <w:tcPr>
            <w:tcW w:w="5352" w:type="dxa"/>
            <w:shd w:val="clear" w:color="auto" w:fill="auto"/>
          </w:tcPr>
          <w:p w:rsidR="00F41E73" w:rsidRPr="001865D2" w:rsidRDefault="00F41E73" w:rsidP="00C70D66">
            <w:pPr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депутат комісії з гуманітарних питань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ЧАЙКІВСЬКА Галина </w:t>
            </w:r>
            <w:proofErr w:type="spellStart"/>
            <w:r>
              <w:rPr>
                <w:sz w:val="28"/>
                <w:szCs w:val="28"/>
              </w:rPr>
              <w:t>Зеновіївна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F41E73" w:rsidRPr="00A97D41" w:rsidRDefault="00F41E73" w:rsidP="00C70D66">
            <w:pPr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культури та зв</w:t>
            </w:r>
            <w:r w:rsidRPr="00A97D41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язків</w:t>
            </w:r>
            <w:proofErr w:type="spellEnd"/>
            <w:r>
              <w:rPr>
                <w:sz w:val="28"/>
                <w:szCs w:val="28"/>
              </w:rPr>
              <w:t xml:space="preserve"> з громадськістю</w:t>
            </w:r>
          </w:p>
        </w:tc>
      </w:tr>
    </w:tbl>
    <w:p w:rsidR="00F41E73" w:rsidRPr="001865D2" w:rsidRDefault="00F41E73" w:rsidP="00F41E73">
      <w:pPr>
        <w:ind w:left="360"/>
        <w:jc w:val="center"/>
        <w:rPr>
          <w:b/>
          <w:sz w:val="28"/>
          <w:szCs w:val="28"/>
        </w:rPr>
      </w:pPr>
    </w:p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>
      <w:pPr>
        <w:shd w:val="clear" w:color="auto" w:fill="FFFFFF"/>
        <w:jc w:val="center"/>
        <w:rPr>
          <w:b/>
          <w:sz w:val="28"/>
          <w:szCs w:val="28"/>
        </w:rPr>
      </w:pPr>
    </w:p>
    <w:p w:rsidR="00F41E73" w:rsidRDefault="00F41E73" w:rsidP="00F41E73">
      <w:pPr>
        <w:shd w:val="clear" w:color="auto" w:fill="FFFFFF"/>
        <w:jc w:val="center"/>
        <w:rPr>
          <w:b/>
          <w:sz w:val="28"/>
          <w:szCs w:val="28"/>
        </w:rPr>
      </w:pPr>
    </w:p>
    <w:p w:rsidR="00F41E73" w:rsidRDefault="00F41E73" w:rsidP="00F41E73">
      <w:pPr>
        <w:shd w:val="clear" w:color="auto" w:fill="FFFFFF"/>
        <w:jc w:val="center"/>
        <w:rPr>
          <w:b/>
          <w:sz w:val="28"/>
          <w:szCs w:val="28"/>
        </w:rPr>
      </w:pPr>
    </w:p>
    <w:p w:rsidR="00F41E73" w:rsidRDefault="00F41E73" w:rsidP="00F41E73">
      <w:pPr>
        <w:shd w:val="clear" w:color="auto" w:fill="FFFFFF"/>
        <w:jc w:val="center"/>
        <w:rPr>
          <w:b/>
          <w:sz w:val="28"/>
          <w:szCs w:val="28"/>
        </w:rPr>
      </w:pPr>
    </w:p>
    <w:p w:rsidR="00F41E73" w:rsidRPr="00223157" w:rsidRDefault="00F41E73" w:rsidP="00F41E73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F41E73" w:rsidRDefault="00F41E73" w:rsidP="00F41E73">
      <w:pPr>
        <w:jc w:val="center"/>
        <w:rPr>
          <w:b/>
          <w:sz w:val="28"/>
          <w:szCs w:val="28"/>
        </w:rPr>
      </w:pPr>
      <w:r w:rsidRPr="001865D2">
        <w:rPr>
          <w:b/>
          <w:sz w:val="28"/>
          <w:szCs w:val="28"/>
        </w:rPr>
        <w:t>комісії з проведення к</w:t>
      </w:r>
      <w:r>
        <w:rPr>
          <w:b/>
          <w:sz w:val="28"/>
          <w:szCs w:val="28"/>
        </w:rPr>
        <w:t>онкурсу на заміщення вакантної</w:t>
      </w:r>
    </w:p>
    <w:p w:rsidR="00F41E73" w:rsidRDefault="00F41E73" w:rsidP="00F41E7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посади директора </w:t>
      </w:r>
      <w:proofErr w:type="spellStart"/>
      <w:r>
        <w:rPr>
          <w:b/>
          <w:sz w:val="28"/>
          <w:szCs w:val="28"/>
        </w:rPr>
        <w:t>Горішньослобідського</w:t>
      </w:r>
      <w:proofErr w:type="spellEnd"/>
      <w:r>
        <w:rPr>
          <w:b/>
          <w:sz w:val="28"/>
          <w:szCs w:val="28"/>
        </w:rPr>
        <w:t xml:space="preserve"> навчально-виховного комплексу ,, Заклад загальної середньої освіти </w:t>
      </w:r>
      <w:r>
        <w:rPr>
          <w:b/>
          <w:sz w:val="28"/>
          <w:szCs w:val="28"/>
          <w:lang w:val="en-US"/>
        </w:rPr>
        <w:t>I</w:t>
      </w:r>
      <w:r w:rsidRPr="00261D97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II</w:t>
      </w:r>
      <w:r w:rsidRPr="00261D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ступенів – заклад дошкільної </w:t>
      </w:r>
      <w:proofErr w:type="spellStart"/>
      <w:r>
        <w:rPr>
          <w:b/>
          <w:sz w:val="28"/>
          <w:szCs w:val="28"/>
        </w:rPr>
        <w:t>освітиˮ</w:t>
      </w:r>
      <w:proofErr w:type="spellEnd"/>
      <w:r w:rsidRPr="00D44C84">
        <w:rPr>
          <w:b/>
          <w:bCs/>
          <w:sz w:val="28"/>
          <w:szCs w:val="28"/>
        </w:rPr>
        <w:t xml:space="preserve"> </w:t>
      </w:r>
      <w:proofErr w:type="spellStart"/>
      <w:r w:rsidRPr="00D44C84">
        <w:rPr>
          <w:b/>
          <w:bCs/>
          <w:sz w:val="28"/>
          <w:szCs w:val="28"/>
        </w:rPr>
        <w:t>Чортківського</w:t>
      </w:r>
      <w:proofErr w:type="spellEnd"/>
      <w:r w:rsidRPr="00D44C84">
        <w:rPr>
          <w:b/>
          <w:bCs/>
          <w:sz w:val="28"/>
          <w:szCs w:val="28"/>
        </w:rPr>
        <w:t xml:space="preserve"> р</w:t>
      </w:r>
      <w:r w:rsidRPr="00D44C84">
        <w:rPr>
          <w:b/>
          <w:bCs/>
          <w:sz w:val="28"/>
          <w:szCs w:val="28"/>
        </w:rPr>
        <w:t>а</w:t>
      </w:r>
      <w:r w:rsidRPr="00D44C84">
        <w:rPr>
          <w:b/>
          <w:bCs/>
          <w:sz w:val="28"/>
          <w:szCs w:val="28"/>
        </w:rPr>
        <w:t>йону Тернопільської області</w:t>
      </w:r>
    </w:p>
    <w:p w:rsidR="00F41E73" w:rsidRPr="00D44C84" w:rsidRDefault="00F41E73" w:rsidP="00F41E73">
      <w:pPr>
        <w:jc w:val="center"/>
        <w:rPr>
          <w:b/>
          <w:sz w:val="28"/>
          <w:szCs w:val="28"/>
        </w:rPr>
      </w:pPr>
    </w:p>
    <w:p w:rsidR="00F41E73" w:rsidRPr="008475CC" w:rsidRDefault="00F41E73" w:rsidP="00F41E73">
      <w:pPr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5211"/>
      </w:tblGrid>
      <w:tr w:rsidR="00F41E73" w:rsidRPr="001865D2" w:rsidTr="00C70D66">
        <w:tc>
          <w:tcPr>
            <w:tcW w:w="9211" w:type="dxa"/>
            <w:gridSpan w:val="2"/>
            <w:shd w:val="clear" w:color="auto" w:fill="auto"/>
          </w:tcPr>
          <w:p w:rsidR="00F41E73" w:rsidRPr="00857437" w:rsidRDefault="00F41E73" w:rsidP="00C70D66">
            <w:pPr>
              <w:jc w:val="center"/>
              <w:rPr>
                <w:sz w:val="28"/>
                <w:szCs w:val="28"/>
              </w:rPr>
            </w:pPr>
            <w:r w:rsidRPr="00857437">
              <w:rPr>
                <w:sz w:val="28"/>
                <w:szCs w:val="28"/>
              </w:rPr>
              <w:t>Голова конкурсної комісії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ГЛАДИШ Андрій Степанович</w:t>
            </w:r>
          </w:p>
        </w:tc>
        <w:tc>
          <w:tcPr>
            <w:tcW w:w="5352" w:type="dxa"/>
            <w:shd w:val="clear" w:color="auto" w:fill="auto"/>
          </w:tcPr>
          <w:p w:rsidR="00F41E73" w:rsidRPr="00857437" w:rsidRDefault="00F41E73" w:rsidP="00C70D66">
            <w:pPr>
              <w:rPr>
                <w:sz w:val="28"/>
                <w:szCs w:val="28"/>
              </w:rPr>
            </w:pPr>
            <w:r w:rsidRPr="00857437">
              <w:rPr>
                <w:bCs/>
                <w:iCs/>
                <w:color w:val="333333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333333"/>
                <w:sz w:val="28"/>
                <w:szCs w:val="28"/>
              </w:rPr>
              <w:t xml:space="preserve">1- ший </w:t>
            </w:r>
            <w:r w:rsidRPr="00857437">
              <w:rPr>
                <w:bCs/>
                <w:iCs/>
                <w:color w:val="333333"/>
                <w:sz w:val="28"/>
                <w:szCs w:val="28"/>
              </w:rPr>
              <w:t xml:space="preserve">заступник міського голови </w:t>
            </w:r>
          </w:p>
        </w:tc>
      </w:tr>
      <w:tr w:rsidR="00F41E73" w:rsidRPr="001865D2" w:rsidTr="00C70D66">
        <w:tc>
          <w:tcPr>
            <w:tcW w:w="9211" w:type="dxa"/>
            <w:gridSpan w:val="2"/>
            <w:shd w:val="clear" w:color="auto" w:fill="auto"/>
          </w:tcPr>
          <w:p w:rsidR="00F41E73" w:rsidRPr="00E10813" w:rsidRDefault="00F41E73" w:rsidP="00C70D66">
            <w:pPr>
              <w:jc w:val="center"/>
              <w:rPr>
                <w:sz w:val="28"/>
                <w:szCs w:val="28"/>
              </w:rPr>
            </w:pPr>
            <w:r w:rsidRPr="00E10813">
              <w:rPr>
                <w:sz w:val="28"/>
                <w:szCs w:val="28"/>
              </w:rPr>
              <w:t>Секретар конкурсної комісії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НИКОЛАЇШИНА Любов Степанівна</w:t>
            </w:r>
          </w:p>
        </w:tc>
        <w:tc>
          <w:tcPr>
            <w:tcW w:w="5352" w:type="dxa"/>
            <w:shd w:val="clear" w:color="auto" w:fill="auto"/>
          </w:tcPr>
          <w:p w:rsidR="00F41E73" w:rsidRPr="001865D2" w:rsidRDefault="00F41E73" w:rsidP="00C70D66">
            <w:pPr>
              <w:jc w:val="both"/>
              <w:rPr>
                <w:b/>
                <w:sz w:val="28"/>
                <w:szCs w:val="28"/>
              </w:rPr>
            </w:pPr>
            <w:r w:rsidRPr="001865D2">
              <w:rPr>
                <w:color w:val="000000"/>
                <w:spacing w:val="-11"/>
                <w:sz w:val="28"/>
                <w:szCs w:val="28"/>
              </w:rPr>
              <w:t>головний спеціаліст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 - юрисконсульт</w:t>
            </w:r>
            <w:r w:rsidRPr="001865D2"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управління </w:t>
            </w:r>
            <w:r w:rsidRPr="001865D2">
              <w:rPr>
                <w:color w:val="000000"/>
                <w:spacing w:val="-11"/>
                <w:sz w:val="28"/>
                <w:szCs w:val="28"/>
              </w:rPr>
              <w:t>освіти,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 кул</w:t>
            </w:r>
            <w:r>
              <w:rPr>
                <w:color w:val="000000"/>
                <w:spacing w:val="-11"/>
                <w:sz w:val="28"/>
                <w:szCs w:val="28"/>
              </w:rPr>
              <w:t>ь</w:t>
            </w:r>
            <w:r>
              <w:rPr>
                <w:color w:val="000000"/>
                <w:spacing w:val="-11"/>
                <w:sz w:val="28"/>
                <w:szCs w:val="28"/>
              </w:rPr>
              <w:t>тури,</w:t>
            </w:r>
            <w:r w:rsidRPr="001865D2">
              <w:rPr>
                <w:color w:val="000000"/>
                <w:spacing w:val="-11"/>
                <w:sz w:val="28"/>
                <w:szCs w:val="28"/>
              </w:rPr>
              <w:t xml:space="preserve"> молоді та спорту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Монастириської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міс</w:t>
            </w:r>
            <w:r>
              <w:rPr>
                <w:color w:val="000000"/>
                <w:spacing w:val="-11"/>
                <w:sz w:val="28"/>
                <w:szCs w:val="28"/>
              </w:rPr>
              <w:t>ь</w:t>
            </w:r>
            <w:r>
              <w:rPr>
                <w:color w:val="000000"/>
                <w:spacing w:val="-11"/>
                <w:sz w:val="28"/>
                <w:szCs w:val="28"/>
              </w:rPr>
              <w:t>кої ради</w:t>
            </w:r>
          </w:p>
        </w:tc>
      </w:tr>
      <w:tr w:rsidR="00F41E73" w:rsidRPr="001865D2" w:rsidTr="00C70D66">
        <w:tc>
          <w:tcPr>
            <w:tcW w:w="9211" w:type="dxa"/>
            <w:gridSpan w:val="2"/>
            <w:shd w:val="clear" w:color="auto" w:fill="auto"/>
          </w:tcPr>
          <w:p w:rsidR="00F41E73" w:rsidRPr="00E10813" w:rsidRDefault="00F41E73" w:rsidP="00C70D66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E10813">
              <w:rPr>
                <w:color w:val="000000"/>
                <w:spacing w:val="-11"/>
                <w:sz w:val="28"/>
                <w:szCs w:val="28"/>
              </w:rPr>
              <w:t xml:space="preserve">Члени </w:t>
            </w:r>
            <w:r w:rsidRPr="00E10813">
              <w:rPr>
                <w:sz w:val="28"/>
                <w:szCs w:val="28"/>
              </w:rPr>
              <w:t>конкурсної комісії</w:t>
            </w:r>
          </w:p>
        </w:tc>
      </w:tr>
      <w:tr w:rsidR="00F41E73" w:rsidRPr="007E653B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ГУЛЬЧАК Тетяна Михайлівна</w:t>
            </w:r>
          </w:p>
        </w:tc>
        <w:tc>
          <w:tcPr>
            <w:tcW w:w="5352" w:type="dxa"/>
            <w:shd w:val="clear" w:color="auto" w:fill="auto"/>
          </w:tcPr>
          <w:p w:rsidR="00F41E73" w:rsidRPr="00192E80" w:rsidRDefault="00F41E73" w:rsidP="00C70D66">
            <w:pPr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головний спеціаліст відділу освіти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Чортківської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районної державної адміністрації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ЖИЛАВИЙ Михайло Васильович</w:t>
            </w:r>
          </w:p>
        </w:tc>
        <w:tc>
          <w:tcPr>
            <w:tcW w:w="5352" w:type="dxa"/>
            <w:shd w:val="clear" w:color="auto" w:fill="auto"/>
          </w:tcPr>
          <w:p w:rsidR="00F41E73" w:rsidRPr="00E637A8" w:rsidRDefault="00F41E73" w:rsidP="00C70D6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голова об</w:t>
            </w:r>
            <w:r w:rsidRPr="00177DB8">
              <w:rPr>
                <w:color w:val="000000"/>
                <w:spacing w:val="-11"/>
                <w:sz w:val="28"/>
                <w:szCs w:val="28"/>
              </w:rPr>
              <w:t>’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єднаної територіальної профспілкової організації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Монастирищини</w:t>
            </w:r>
            <w:proofErr w:type="spellEnd"/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 Ірина Ярославівна</w:t>
            </w:r>
          </w:p>
        </w:tc>
        <w:tc>
          <w:tcPr>
            <w:tcW w:w="5352" w:type="dxa"/>
            <w:shd w:val="clear" w:color="auto" w:fill="auto"/>
          </w:tcPr>
          <w:p w:rsidR="00F41E73" w:rsidRDefault="00F41E73" w:rsidP="00C70D66">
            <w:pPr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центру професійного розвитку педагогічних працівників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МЕЛЕНЮК Олена Романівна</w:t>
            </w:r>
          </w:p>
        </w:tc>
        <w:tc>
          <w:tcPr>
            <w:tcW w:w="5352" w:type="dxa"/>
            <w:shd w:val="clear" w:color="auto" w:fill="auto"/>
          </w:tcPr>
          <w:p w:rsidR="00F41E73" w:rsidRDefault="00F41E73" w:rsidP="00C70D66">
            <w:pPr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голова батьківського комітету </w:t>
            </w:r>
            <w:proofErr w:type="spellStart"/>
            <w:r>
              <w:rPr>
                <w:sz w:val="28"/>
                <w:szCs w:val="28"/>
              </w:rPr>
              <w:t>Горішньослобідського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728BB">
              <w:rPr>
                <w:sz w:val="28"/>
                <w:szCs w:val="28"/>
              </w:rPr>
              <w:t xml:space="preserve">навчально-виховного комплексу ,, Заклад загальної середньої освіти </w:t>
            </w:r>
            <w:r w:rsidRPr="00C728BB">
              <w:rPr>
                <w:sz w:val="28"/>
                <w:szCs w:val="28"/>
                <w:lang w:val="en-US"/>
              </w:rPr>
              <w:t>I</w:t>
            </w:r>
            <w:r w:rsidRPr="00C728BB">
              <w:rPr>
                <w:sz w:val="28"/>
                <w:szCs w:val="28"/>
              </w:rPr>
              <w:t>-</w:t>
            </w:r>
            <w:r w:rsidRPr="00C728BB">
              <w:rPr>
                <w:sz w:val="28"/>
                <w:szCs w:val="28"/>
                <w:lang w:val="en-US"/>
              </w:rPr>
              <w:t>II</w:t>
            </w:r>
            <w:r w:rsidRPr="00C728BB">
              <w:rPr>
                <w:sz w:val="28"/>
                <w:szCs w:val="28"/>
              </w:rPr>
              <w:t xml:space="preserve"> ступенів – заклад дошкільної </w:t>
            </w:r>
            <w:proofErr w:type="spellStart"/>
            <w:r w:rsidRPr="00C728BB">
              <w:rPr>
                <w:sz w:val="28"/>
                <w:szCs w:val="28"/>
              </w:rPr>
              <w:t>освітиˮ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НОВІНЧУК Степан Михайлович</w:t>
            </w:r>
          </w:p>
        </w:tc>
        <w:tc>
          <w:tcPr>
            <w:tcW w:w="5352" w:type="dxa"/>
            <w:shd w:val="clear" w:color="auto" w:fill="auto"/>
          </w:tcPr>
          <w:p w:rsidR="00F41E73" w:rsidRDefault="00F41E73" w:rsidP="00C70D66">
            <w:pPr>
              <w:tabs>
                <w:tab w:val="left" w:pos="3719"/>
              </w:tabs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заступник голови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Чортківської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районної державної адміністрації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ТИХАНСЬКА Тетяна Михайлівна</w:t>
            </w:r>
          </w:p>
        </w:tc>
        <w:tc>
          <w:tcPr>
            <w:tcW w:w="5352" w:type="dxa"/>
            <w:shd w:val="clear" w:color="auto" w:fill="auto"/>
          </w:tcPr>
          <w:p w:rsidR="00F41E73" w:rsidRDefault="00F41E73" w:rsidP="00C70D66">
            <w:pPr>
              <w:tabs>
                <w:tab w:val="left" w:pos="3719"/>
              </w:tabs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директор центру професійного розвитку педагогічних працівників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ТРІЩУК Віталій Іванович</w:t>
            </w:r>
          </w:p>
        </w:tc>
        <w:tc>
          <w:tcPr>
            <w:tcW w:w="5352" w:type="dxa"/>
            <w:shd w:val="clear" w:color="auto" w:fill="auto"/>
          </w:tcPr>
          <w:p w:rsidR="00F41E73" w:rsidRPr="001865D2" w:rsidRDefault="00F41E73" w:rsidP="00C70D66">
            <w:pPr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депутат комісії з гуманітарних питань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ЧАЙКІВСЬКА Галина </w:t>
            </w:r>
            <w:proofErr w:type="spellStart"/>
            <w:r>
              <w:rPr>
                <w:sz w:val="28"/>
                <w:szCs w:val="28"/>
              </w:rPr>
              <w:t>Зеновіївна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F41E73" w:rsidRPr="00A97D41" w:rsidRDefault="00F41E73" w:rsidP="00C70D66">
            <w:pPr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культури та зв</w:t>
            </w:r>
            <w:r w:rsidRPr="00A97D41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язків</w:t>
            </w:r>
            <w:proofErr w:type="spellEnd"/>
            <w:r>
              <w:rPr>
                <w:sz w:val="28"/>
                <w:szCs w:val="28"/>
              </w:rPr>
              <w:t xml:space="preserve"> з громадськістю</w:t>
            </w:r>
          </w:p>
        </w:tc>
      </w:tr>
    </w:tbl>
    <w:p w:rsidR="00F41E73" w:rsidRPr="001865D2" w:rsidRDefault="00F41E73" w:rsidP="00F41E73">
      <w:pPr>
        <w:ind w:left="360"/>
        <w:jc w:val="center"/>
        <w:rPr>
          <w:b/>
          <w:sz w:val="28"/>
          <w:szCs w:val="28"/>
        </w:rPr>
      </w:pPr>
    </w:p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>
      <w:pPr>
        <w:shd w:val="clear" w:color="auto" w:fill="FFFFFF"/>
        <w:jc w:val="center"/>
        <w:rPr>
          <w:b/>
          <w:sz w:val="28"/>
          <w:szCs w:val="28"/>
        </w:rPr>
      </w:pPr>
    </w:p>
    <w:p w:rsidR="00F41E73" w:rsidRDefault="00F41E73" w:rsidP="00F41E73">
      <w:pPr>
        <w:shd w:val="clear" w:color="auto" w:fill="FFFFFF"/>
        <w:jc w:val="center"/>
        <w:rPr>
          <w:b/>
          <w:sz w:val="28"/>
          <w:szCs w:val="28"/>
        </w:rPr>
      </w:pPr>
    </w:p>
    <w:p w:rsidR="00F41E73" w:rsidRDefault="00F41E73" w:rsidP="00F41E73">
      <w:pPr>
        <w:shd w:val="clear" w:color="auto" w:fill="FFFFFF"/>
        <w:jc w:val="center"/>
        <w:rPr>
          <w:b/>
          <w:sz w:val="28"/>
          <w:szCs w:val="28"/>
        </w:rPr>
      </w:pPr>
    </w:p>
    <w:p w:rsidR="00F41E73" w:rsidRPr="00223157" w:rsidRDefault="00F41E73" w:rsidP="00F41E73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F41E73" w:rsidRDefault="00F41E73" w:rsidP="00F41E73">
      <w:pPr>
        <w:jc w:val="center"/>
        <w:rPr>
          <w:b/>
          <w:sz w:val="28"/>
          <w:szCs w:val="28"/>
        </w:rPr>
      </w:pPr>
      <w:r w:rsidRPr="001865D2">
        <w:rPr>
          <w:b/>
          <w:sz w:val="28"/>
          <w:szCs w:val="28"/>
        </w:rPr>
        <w:t>комісії з проведення к</w:t>
      </w:r>
      <w:r>
        <w:rPr>
          <w:b/>
          <w:sz w:val="28"/>
          <w:szCs w:val="28"/>
        </w:rPr>
        <w:t>онкурсу на заміщення вакантної</w:t>
      </w:r>
    </w:p>
    <w:p w:rsidR="00F41E73" w:rsidRDefault="00F41E73" w:rsidP="00F41E7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посади директора </w:t>
      </w:r>
      <w:proofErr w:type="spellStart"/>
      <w:r>
        <w:rPr>
          <w:b/>
          <w:sz w:val="28"/>
          <w:szCs w:val="28"/>
        </w:rPr>
        <w:t>Горожанської</w:t>
      </w:r>
      <w:proofErr w:type="spellEnd"/>
      <w:r>
        <w:rPr>
          <w:b/>
          <w:sz w:val="28"/>
          <w:szCs w:val="28"/>
        </w:rPr>
        <w:t xml:space="preserve"> загальноосвітньої школи </w:t>
      </w:r>
      <w:r>
        <w:rPr>
          <w:b/>
          <w:sz w:val="28"/>
          <w:szCs w:val="28"/>
          <w:lang w:val="en-US"/>
        </w:rPr>
        <w:t>I</w:t>
      </w:r>
      <w:r w:rsidRPr="005D2AF0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en-US"/>
        </w:rPr>
        <w:t>III</w:t>
      </w:r>
      <w:r w:rsidRPr="005D2AF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ступенів </w:t>
      </w:r>
      <w:proofErr w:type="spellStart"/>
      <w:r w:rsidRPr="00D44C84">
        <w:rPr>
          <w:b/>
          <w:bCs/>
          <w:sz w:val="28"/>
          <w:szCs w:val="28"/>
        </w:rPr>
        <w:t>Чортківського</w:t>
      </w:r>
      <w:proofErr w:type="spellEnd"/>
      <w:r w:rsidRPr="00D44C84">
        <w:rPr>
          <w:b/>
          <w:bCs/>
          <w:sz w:val="28"/>
          <w:szCs w:val="28"/>
        </w:rPr>
        <w:t xml:space="preserve"> р</w:t>
      </w:r>
      <w:r w:rsidRPr="00D44C84">
        <w:rPr>
          <w:b/>
          <w:bCs/>
          <w:sz w:val="28"/>
          <w:szCs w:val="28"/>
        </w:rPr>
        <w:t>а</w:t>
      </w:r>
      <w:r w:rsidRPr="00D44C84">
        <w:rPr>
          <w:b/>
          <w:bCs/>
          <w:sz w:val="28"/>
          <w:szCs w:val="28"/>
        </w:rPr>
        <w:t>йону Тернопільської області</w:t>
      </w:r>
    </w:p>
    <w:p w:rsidR="00F41E73" w:rsidRPr="00D44C84" w:rsidRDefault="00F41E73" w:rsidP="00F41E73">
      <w:pPr>
        <w:jc w:val="center"/>
        <w:rPr>
          <w:b/>
          <w:sz w:val="28"/>
          <w:szCs w:val="28"/>
        </w:rPr>
      </w:pPr>
    </w:p>
    <w:p w:rsidR="00F41E73" w:rsidRPr="008475CC" w:rsidRDefault="00F41E73" w:rsidP="00F41E73">
      <w:pPr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210"/>
      </w:tblGrid>
      <w:tr w:rsidR="00F41E73" w:rsidRPr="001865D2" w:rsidTr="00C70D66">
        <w:tc>
          <w:tcPr>
            <w:tcW w:w="9211" w:type="dxa"/>
            <w:gridSpan w:val="2"/>
            <w:shd w:val="clear" w:color="auto" w:fill="auto"/>
          </w:tcPr>
          <w:p w:rsidR="00F41E73" w:rsidRPr="00857437" w:rsidRDefault="00F41E73" w:rsidP="00C70D66">
            <w:pPr>
              <w:jc w:val="center"/>
              <w:rPr>
                <w:sz w:val="28"/>
                <w:szCs w:val="28"/>
              </w:rPr>
            </w:pPr>
            <w:r w:rsidRPr="00857437">
              <w:rPr>
                <w:sz w:val="28"/>
                <w:szCs w:val="28"/>
              </w:rPr>
              <w:t>Голова конкурсної комісії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ГЛАДИШ Андрій Степанович</w:t>
            </w:r>
          </w:p>
        </w:tc>
        <w:tc>
          <w:tcPr>
            <w:tcW w:w="5352" w:type="dxa"/>
            <w:shd w:val="clear" w:color="auto" w:fill="auto"/>
          </w:tcPr>
          <w:p w:rsidR="00F41E73" w:rsidRPr="00857437" w:rsidRDefault="00F41E73" w:rsidP="00C70D66">
            <w:pPr>
              <w:rPr>
                <w:sz w:val="28"/>
                <w:szCs w:val="28"/>
              </w:rPr>
            </w:pPr>
            <w:r w:rsidRPr="00857437">
              <w:rPr>
                <w:bCs/>
                <w:iCs/>
                <w:color w:val="333333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333333"/>
                <w:sz w:val="28"/>
                <w:szCs w:val="28"/>
              </w:rPr>
              <w:t xml:space="preserve">1- ший </w:t>
            </w:r>
            <w:r w:rsidRPr="00857437">
              <w:rPr>
                <w:bCs/>
                <w:iCs/>
                <w:color w:val="333333"/>
                <w:sz w:val="28"/>
                <w:szCs w:val="28"/>
              </w:rPr>
              <w:t xml:space="preserve">заступник міського голови </w:t>
            </w:r>
          </w:p>
        </w:tc>
      </w:tr>
      <w:tr w:rsidR="00F41E73" w:rsidRPr="001865D2" w:rsidTr="00C70D66">
        <w:tc>
          <w:tcPr>
            <w:tcW w:w="9211" w:type="dxa"/>
            <w:gridSpan w:val="2"/>
            <w:shd w:val="clear" w:color="auto" w:fill="auto"/>
          </w:tcPr>
          <w:p w:rsidR="00F41E73" w:rsidRPr="00E10813" w:rsidRDefault="00F41E73" w:rsidP="00C70D66">
            <w:pPr>
              <w:jc w:val="center"/>
              <w:rPr>
                <w:sz w:val="28"/>
                <w:szCs w:val="28"/>
              </w:rPr>
            </w:pPr>
            <w:r w:rsidRPr="00E10813">
              <w:rPr>
                <w:sz w:val="28"/>
                <w:szCs w:val="28"/>
              </w:rPr>
              <w:t>Секретар конкурсної комісії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МОХУН Леся Володимирівна</w:t>
            </w:r>
          </w:p>
        </w:tc>
        <w:tc>
          <w:tcPr>
            <w:tcW w:w="5352" w:type="dxa"/>
            <w:shd w:val="clear" w:color="auto" w:fill="auto"/>
          </w:tcPr>
          <w:p w:rsidR="00F41E73" w:rsidRPr="001865D2" w:rsidRDefault="00F41E73" w:rsidP="00C70D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заступник начальника управління – начальник відділу освіти</w:t>
            </w:r>
          </w:p>
        </w:tc>
      </w:tr>
      <w:tr w:rsidR="00F41E73" w:rsidRPr="001865D2" w:rsidTr="00C70D66">
        <w:tc>
          <w:tcPr>
            <w:tcW w:w="9211" w:type="dxa"/>
            <w:gridSpan w:val="2"/>
            <w:shd w:val="clear" w:color="auto" w:fill="auto"/>
          </w:tcPr>
          <w:p w:rsidR="00F41E73" w:rsidRPr="00E10813" w:rsidRDefault="00F41E73" w:rsidP="00C70D66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E10813">
              <w:rPr>
                <w:color w:val="000000"/>
                <w:spacing w:val="-11"/>
                <w:sz w:val="28"/>
                <w:szCs w:val="28"/>
              </w:rPr>
              <w:t xml:space="preserve">Члени </w:t>
            </w:r>
            <w:r w:rsidRPr="00E10813">
              <w:rPr>
                <w:sz w:val="28"/>
                <w:szCs w:val="28"/>
              </w:rPr>
              <w:t>конкурсної комісії</w:t>
            </w:r>
          </w:p>
        </w:tc>
      </w:tr>
      <w:tr w:rsidR="00F41E73" w:rsidRPr="007E653B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ГУЛЬЧАК Тетяна Михайлівна</w:t>
            </w:r>
          </w:p>
        </w:tc>
        <w:tc>
          <w:tcPr>
            <w:tcW w:w="5352" w:type="dxa"/>
            <w:shd w:val="clear" w:color="auto" w:fill="auto"/>
          </w:tcPr>
          <w:p w:rsidR="00F41E73" w:rsidRPr="00192E80" w:rsidRDefault="00F41E73" w:rsidP="00C70D66">
            <w:pPr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головний спеціаліст відділу освіти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Чортківської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районної державної адміністрації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ЖИЛАВИЙ Михайло Васильович</w:t>
            </w:r>
          </w:p>
        </w:tc>
        <w:tc>
          <w:tcPr>
            <w:tcW w:w="5352" w:type="dxa"/>
            <w:shd w:val="clear" w:color="auto" w:fill="auto"/>
          </w:tcPr>
          <w:p w:rsidR="00F41E73" w:rsidRPr="00E637A8" w:rsidRDefault="00F41E73" w:rsidP="00C70D6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голова об</w:t>
            </w:r>
            <w:r w:rsidRPr="00177DB8">
              <w:rPr>
                <w:color w:val="000000"/>
                <w:spacing w:val="-11"/>
                <w:sz w:val="28"/>
                <w:szCs w:val="28"/>
              </w:rPr>
              <w:t>’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єднаної територіальної профспілкової організації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Монастирищини</w:t>
            </w:r>
            <w:proofErr w:type="spellEnd"/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НОВІНЧУК Степан Михайлович</w:t>
            </w:r>
          </w:p>
        </w:tc>
        <w:tc>
          <w:tcPr>
            <w:tcW w:w="5352" w:type="dxa"/>
            <w:shd w:val="clear" w:color="auto" w:fill="auto"/>
          </w:tcPr>
          <w:p w:rsidR="00F41E73" w:rsidRDefault="00F41E73" w:rsidP="00C70D66">
            <w:pPr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заступник голови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Чортківської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районної державної адміністрації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ПЕРЕСТЮК Марія Богданівна</w:t>
            </w:r>
          </w:p>
        </w:tc>
        <w:tc>
          <w:tcPr>
            <w:tcW w:w="5352" w:type="dxa"/>
            <w:shd w:val="clear" w:color="auto" w:fill="auto"/>
          </w:tcPr>
          <w:p w:rsidR="00F41E73" w:rsidRDefault="00F41E73" w:rsidP="00C70D66">
            <w:pPr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голова батьківського комітету </w:t>
            </w:r>
            <w:proofErr w:type="spellStart"/>
            <w:r w:rsidRPr="005D2AF0">
              <w:rPr>
                <w:sz w:val="28"/>
                <w:szCs w:val="28"/>
              </w:rPr>
              <w:t>Горожанської</w:t>
            </w:r>
            <w:proofErr w:type="spellEnd"/>
            <w:r w:rsidRPr="005D2AF0">
              <w:rPr>
                <w:sz w:val="28"/>
                <w:szCs w:val="28"/>
              </w:rPr>
              <w:t xml:space="preserve"> загальноосвітньої школи </w:t>
            </w:r>
            <w:r w:rsidRPr="005D2AF0">
              <w:rPr>
                <w:sz w:val="28"/>
                <w:szCs w:val="28"/>
                <w:lang w:val="en-US"/>
              </w:rPr>
              <w:t>I</w:t>
            </w:r>
            <w:r w:rsidRPr="005D2AF0">
              <w:rPr>
                <w:sz w:val="28"/>
                <w:szCs w:val="28"/>
                <w:lang w:val="ru-RU"/>
              </w:rPr>
              <w:t>-</w:t>
            </w:r>
            <w:r w:rsidRPr="005D2AF0">
              <w:rPr>
                <w:sz w:val="28"/>
                <w:szCs w:val="28"/>
                <w:lang w:val="en-US"/>
              </w:rPr>
              <w:t>III</w:t>
            </w:r>
            <w:r w:rsidRPr="005D2AF0">
              <w:rPr>
                <w:sz w:val="28"/>
                <w:szCs w:val="28"/>
                <w:lang w:val="ru-RU"/>
              </w:rPr>
              <w:t xml:space="preserve"> </w:t>
            </w:r>
            <w:r w:rsidRPr="005D2AF0">
              <w:rPr>
                <w:sz w:val="28"/>
                <w:szCs w:val="28"/>
              </w:rPr>
              <w:t>ступенів</w:t>
            </w:r>
          </w:p>
        </w:tc>
      </w:tr>
      <w:tr w:rsidR="00F41E73" w:rsidRPr="001865D2" w:rsidTr="00C70D66">
        <w:trPr>
          <w:trHeight w:val="148"/>
        </w:trPr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 Марія Михайлівна</w:t>
            </w:r>
          </w:p>
        </w:tc>
        <w:tc>
          <w:tcPr>
            <w:tcW w:w="5352" w:type="dxa"/>
            <w:shd w:val="clear" w:color="auto" w:fill="auto"/>
          </w:tcPr>
          <w:p w:rsidR="00F41E73" w:rsidRDefault="00F41E73" w:rsidP="00C70D66">
            <w:pPr>
              <w:tabs>
                <w:tab w:val="left" w:pos="3719"/>
              </w:tabs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центру професійного розвитку педагогічних працівників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ТИХАНСЬКА Тетяна Михайлівна</w:t>
            </w:r>
          </w:p>
        </w:tc>
        <w:tc>
          <w:tcPr>
            <w:tcW w:w="5352" w:type="dxa"/>
            <w:shd w:val="clear" w:color="auto" w:fill="auto"/>
          </w:tcPr>
          <w:p w:rsidR="00F41E73" w:rsidRDefault="00F41E73" w:rsidP="00C70D66">
            <w:pPr>
              <w:tabs>
                <w:tab w:val="left" w:pos="3719"/>
              </w:tabs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директор центру професійного розвитку педагогічних працівників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ТРІЩУК Віталій Іванович</w:t>
            </w:r>
          </w:p>
        </w:tc>
        <w:tc>
          <w:tcPr>
            <w:tcW w:w="5352" w:type="dxa"/>
            <w:shd w:val="clear" w:color="auto" w:fill="auto"/>
          </w:tcPr>
          <w:p w:rsidR="00F41E73" w:rsidRPr="00A97D41" w:rsidRDefault="00F41E73" w:rsidP="00C70D66">
            <w:pPr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депутат комісії з гуманітарних питань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ЧАЙКІВСЬКА Галина </w:t>
            </w:r>
            <w:proofErr w:type="spellStart"/>
            <w:r>
              <w:rPr>
                <w:sz w:val="28"/>
                <w:szCs w:val="28"/>
              </w:rPr>
              <w:t>Зеновіївна</w:t>
            </w:r>
            <w:proofErr w:type="spellEnd"/>
          </w:p>
        </w:tc>
        <w:tc>
          <w:tcPr>
            <w:tcW w:w="5352" w:type="dxa"/>
            <w:shd w:val="clear" w:color="auto" w:fill="auto"/>
          </w:tcPr>
          <w:p w:rsidR="00F41E73" w:rsidRPr="00A97D41" w:rsidRDefault="00F41E73" w:rsidP="00C70D66">
            <w:pPr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культури та зв</w:t>
            </w:r>
            <w:r w:rsidRPr="00A97D41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язків</w:t>
            </w:r>
            <w:proofErr w:type="spellEnd"/>
            <w:r>
              <w:rPr>
                <w:sz w:val="28"/>
                <w:szCs w:val="28"/>
              </w:rPr>
              <w:t xml:space="preserve"> з громадськістю</w:t>
            </w:r>
          </w:p>
        </w:tc>
      </w:tr>
    </w:tbl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>
      <w:pPr>
        <w:shd w:val="clear" w:color="auto" w:fill="FFFFFF"/>
        <w:jc w:val="center"/>
        <w:rPr>
          <w:b/>
          <w:sz w:val="28"/>
          <w:szCs w:val="28"/>
        </w:rPr>
      </w:pPr>
    </w:p>
    <w:p w:rsidR="00F41E73" w:rsidRDefault="00F41E73" w:rsidP="00F41E73">
      <w:pPr>
        <w:shd w:val="clear" w:color="auto" w:fill="FFFFFF"/>
        <w:jc w:val="center"/>
        <w:rPr>
          <w:b/>
          <w:sz w:val="28"/>
          <w:szCs w:val="28"/>
        </w:rPr>
      </w:pPr>
    </w:p>
    <w:p w:rsidR="00F41E73" w:rsidRDefault="00F41E73" w:rsidP="00F41E73">
      <w:pPr>
        <w:shd w:val="clear" w:color="auto" w:fill="FFFFFF"/>
        <w:jc w:val="center"/>
        <w:rPr>
          <w:b/>
          <w:sz w:val="28"/>
          <w:szCs w:val="28"/>
        </w:rPr>
      </w:pPr>
    </w:p>
    <w:p w:rsidR="00F41E73" w:rsidRPr="00223157" w:rsidRDefault="00F41E73" w:rsidP="00F41E73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F41E73" w:rsidRDefault="00F41E73" w:rsidP="00F41E73">
      <w:pPr>
        <w:jc w:val="center"/>
        <w:rPr>
          <w:b/>
          <w:sz w:val="28"/>
          <w:szCs w:val="28"/>
        </w:rPr>
      </w:pPr>
      <w:r w:rsidRPr="001865D2">
        <w:rPr>
          <w:b/>
          <w:sz w:val="28"/>
          <w:szCs w:val="28"/>
        </w:rPr>
        <w:t>комісії з проведення к</w:t>
      </w:r>
      <w:r>
        <w:rPr>
          <w:b/>
          <w:sz w:val="28"/>
          <w:szCs w:val="28"/>
        </w:rPr>
        <w:t>онкурсу на заміщення вакантної</w:t>
      </w:r>
    </w:p>
    <w:p w:rsidR="00F41E73" w:rsidRDefault="00F41E73" w:rsidP="00F41E7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посади директора </w:t>
      </w:r>
      <w:proofErr w:type="spellStart"/>
      <w:r>
        <w:rPr>
          <w:b/>
          <w:sz w:val="28"/>
          <w:szCs w:val="28"/>
        </w:rPr>
        <w:t>Марківського</w:t>
      </w:r>
      <w:proofErr w:type="spellEnd"/>
      <w:r>
        <w:rPr>
          <w:b/>
          <w:sz w:val="28"/>
          <w:szCs w:val="28"/>
        </w:rPr>
        <w:t xml:space="preserve"> навчально – виховного закладу школи-сад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ступеня</w:t>
      </w:r>
      <w:r w:rsidRPr="00F1320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D44C84">
        <w:rPr>
          <w:b/>
          <w:bCs/>
          <w:sz w:val="28"/>
          <w:szCs w:val="28"/>
        </w:rPr>
        <w:t>Чортківського</w:t>
      </w:r>
      <w:proofErr w:type="spellEnd"/>
      <w:r w:rsidRPr="00D44C84">
        <w:rPr>
          <w:b/>
          <w:bCs/>
          <w:sz w:val="28"/>
          <w:szCs w:val="28"/>
        </w:rPr>
        <w:t xml:space="preserve"> р</w:t>
      </w:r>
      <w:r w:rsidRPr="00D44C84">
        <w:rPr>
          <w:b/>
          <w:bCs/>
          <w:sz w:val="28"/>
          <w:szCs w:val="28"/>
        </w:rPr>
        <w:t>а</w:t>
      </w:r>
      <w:r w:rsidRPr="00D44C84">
        <w:rPr>
          <w:b/>
          <w:bCs/>
          <w:sz w:val="28"/>
          <w:szCs w:val="28"/>
        </w:rPr>
        <w:t>йону Тернопільської області</w:t>
      </w:r>
    </w:p>
    <w:p w:rsidR="00F41E73" w:rsidRPr="00D44C84" w:rsidRDefault="00F41E73" w:rsidP="00F41E73">
      <w:pPr>
        <w:rPr>
          <w:b/>
          <w:sz w:val="28"/>
          <w:szCs w:val="28"/>
        </w:rPr>
      </w:pPr>
    </w:p>
    <w:p w:rsidR="00F41E73" w:rsidRPr="008475CC" w:rsidRDefault="00F41E73" w:rsidP="00F41E73">
      <w:pPr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206"/>
      </w:tblGrid>
      <w:tr w:rsidR="00F41E73" w:rsidRPr="001865D2" w:rsidTr="00C70D66">
        <w:tc>
          <w:tcPr>
            <w:tcW w:w="9211" w:type="dxa"/>
            <w:gridSpan w:val="2"/>
            <w:shd w:val="clear" w:color="auto" w:fill="auto"/>
          </w:tcPr>
          <w:p w:rsidR="00F41E73" w:rsidRPr="00857437" w:rsidRDefault="00F41E73" w:rsidP="00C70D66">
            <w:pPr>
              <w:jc w:val="center"/>
              <w:rPr>
                <w:sz w:val="28"/>
                <w:szCs w:val="28"/>
              </w:rPr>
            </w:pPr>
            <w:r w:rsidRPr="00857437">
              <w:rPr>
                <w:sz w:val="28"/>
                <w:szCs w:val="28"/>
              </w:rPr>
              <w:t>Голова конкурсної комісії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ГЛАДИШ Андрій Степанович</w:t>
            </w:r>
          </w:p>
        </w:tc>
        <w:tc>
          <w:tcPr>
            <w:tcW w:w="5352" w:type="dxa"/>
            <w:shd w:val="clear" w:color="auto" w:fill="auto"/>
          </w:tcPr>
          <w:p w:rsidR="00F41E73" w:rsidRPr="00857437" w:rsidRDefault="00F41E73" w:rsidP="00C70D66">
            <w:pPr>
              <w:rPr>
                <w:sz w:val="28"/>
                <w:szCs w:val="28"/>
              </w:rPr>
            </w:pPr>
            <w:r w:rsidRPr="00857437">
              <w:rPr>
                <w:bCs/>
                <w:iCs/>
                <w:color w:val="333333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333333"/>
                <w:sz w:val="28"/>
                <w:szCs w:val="28"/>
              </w:rPr>
              <w:t xml:space="preserve">1- ший </w:t>
            </w:r>
            <w:r w:rsidRPr="00857437">
              <w:rPr>
                <w:bCs/>
                <w:iCs/>
                <w:color w:val="333333"/>
                <w:sz w:val="28"/>
                <w:szCs w:val="28"/>
              </w:rPr>
              <w:t xml:space="preserve">заступник міського голови </w:t>
            </w:r>
          </w:p>
        </w:tc>
      </w:tr>
      <w:tr w:rsidR="00F41E73" w:rsidRPr="001865D2" w:rsidTr="00C70D66">
        <w:tc>
          <w:tcPr>
            <w:tcW w:w="9211" w:type="dxa"/>
            <w:gridSpan w:val="2"/>
            <w:shd w:val="clear" w:color="auto" w:fill="auto"/>
          </w:tcPr>
          <w:p w:rsidR="00F41E73" w:rsidRPr="00E10813" w:rsidRDefault="00F41E73" w:rsidP="00C70D66">
            <w:pPr>
              <w:jc w:val="center"/>
              <w:rPr>
                <w:sz w:val="28"/>
                <w:szCs w:val="28"/>
              </w:rPr>
            </w:pPr>
            <w:r w:rsidRPr="00E10813">
              <w:rPr>
                <w:sz w:val="28"/>
                <w:szCs w:val="28"/>
              </w:rPr>
              <w:t>Секретар конкурсної комісії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МОХУН Леся Володимирівна</w:t>
            </w:r>
          </w:p>
        </w:tc>
        <w:tc>
          <w:tcPr>
            <w:tcW w:w="5352" w:type="dxa"/>
            <w:shd w:val="clear" w:color="auto" w:fill="auto"/>
          </w:tcPr>
          <w:p w:rsidR="00F41E73" w:rsidRPr="001865D2" w:rsidRDefault="00F41E73" w:rsidP="00C70D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заступник начальника управління – начальник відділу освіти</w:t>
            </w:r>
          </w:p>
        </w:tc>
      </w:tr>
      <w:tr w:rsidR="00F41E73" w:rsidRPr="001865D2" w:rsidTr="00C70D66">
        <w:tc>
          <w:tcPr>
            <w:tcW w:w="9211" w:type="dxa"/>
            <w:gridSpan w:val="2"/>
            <w:shd w:val="clear" w:color="auto" w:fill="auto"/>
          </w:tcPr>
          <w:p w:rsidR="00F41E73" w:rsidRPr="00E10813" w:rsidRDefault="00F41E73" w:rsidP="00C70D66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E10813">
              <w:rPr>
                <w:color w:val="000000"/>
                <w:spacing w:val="-11"/>
                <w:sz w:val="28"/>
                <w:szCs w:val="28"/>
              </w:rPr>
              <w:t xml:space="preserve">Члени </w:t>
            </w:r>
            <w:r w:rsidRPr="00E10813">
              <w:rPr>
                <w:sz w:val="28"/>
                <w:szCs w:val="28"/>
              </w:rPr>
              <w:t>конкурсної комісії</w:t>
            </w:r>
          </w:p>
        </w:tc>
      </w:tr>
      <w:tr w:rsidR="00F41E73" w:rsidRPr="007E653B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ГУЛЬЧАК Тетяна Михайлівна</w:t>
            </w:r>
          </w:p>
        </w:tc>
        <w:tc>
          <w:tcPr>
            <w:tcW w:w="5352" w:type="dxa"/>
            <w:shd w:val="clear" w:color="auto" w:fill="auto"/>
          </w:tcPr>
          <w:p w:rsidR="00F41E73" w:rsidRPr="00192E80" w:rsidRDefault="00F41E73" w:rsidP="00C70D66">
            <w:pPr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головний спеціаліст відділу освіти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Чортківської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районної державної адміністрації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ЖИЛАВИЙ Михайло Васильович</w:t>
            </w:r>
          </w:p>
        </w:tc>
        <w:tc>
          <w:tcPr>
            <w:tcW w:w="5352" w:type="dxa"/>
            <w:shd w:val="clear" w:color="auto" w:fill="auto"/>
          </w:tcPr>
          <w:p w:rsidR="00F41E73" w:rsidRPr="00E637A8" w:rsidRDefault="00F41E73" w:rsidP="00C70D6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голова об</w:t>
            </w:r>
            <w:r w:rsidRPr="00177DB8">
              <w:rPr>
                <w:color w:val="000000"/>
                <w:spacing w:val="-11"/>
                <w:sz w:val="28"/>
                <w:szCs w:val="28"/>
              </w:rPr>
              <w:t>’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єднаної територіальної профспілкової організації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Монастирищини</w:t>
            </w:r>
            <w:proofErr w:type="spellEnd"/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НОВІНЧУК Степан Михайлович</w:t>
            </w:r>
          </w:p>
        </w:tc>
        <w:tc>
          <w:tcPr>
            <w:tcW w:w="5352" w:type="dxa"/>
            <w:shd w:val="clear" w:color="auto" w:fill="auto"/>
          </w:tcPr>
          <w:p w:rsidR="00F41E73" w:rsidRDefault="00F41E73" w:rsidP="00C70D66">
            <w:pPr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заступник голови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Чортківської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районної державної адміністрації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F41E73" w:rsidRDefault="00F41E73" w:rsidP="00C70D66">
            <w:pPr>
              <w:jc w:val="both"/>
              <w:rPr>
                <w:color w:val="000000"/>
                <w:spacing w:val="-11"/>
                <w:sz w:val="28"/>
                <w:szCs w:val="28"/>
              </w:rPr>
            </w:pPr>
          </w:p>
        </w:tc>
      </w:tr>
      <w:tr w:rsidR="00F41E73" w:rsidRPr="001865D2" w:rsidTr="00C70D66">
        <w:trPr>
          <w:trHeight w:val="148"/>
        </w:trPr>
        <w:tc>
          <w:tcPr>
            <w:tcW w:w="3859" w:type="dxa"/>
            <w:shd w:val="clear" w:color="auto" w:fill="auto"/>
          </w:tcPr>
          <w:p w:rsidR="00F41E73" w:rsidRPr="00E1081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 Марія Михайлівна</w:t>
            </w:r>
          </w:p>
        </w:tc>
        <w:tc>
          <w:tcPr>
            <w:tcW w:w="5352" w:type="dxa"/>
            <w:shd w:val="clear" w:color="auto" w:fill="auto"/>
          </w:tcPr>
          <w:p w:rsidR="00F41E73" w:rsidRDefault="00F41E73" w:rsidP="00C70D66">
            <w:pPr>
              <w:tabs>
                <w:tab w:val="left" w:pos="3719"/>
              </w:tabs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центру професійного розвитку педагогічних працівників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ТИХАНСЬКА Тетяна Михайлівна</w:t>
            </w:r>
          </w:p>
        </w:tc>
        <w:tc>
          <w:tcPr>
            <w:tcW w:w="5352" w:type="dxa"/>
            <w:shd w:val="clear" w:color="auto" w:fill="auto"/>
          </w:tcPr>
          <w:p w:rsidR="00F41E73" w:rsidRDefault="00F41E73" w:rsidP="00C70D66">
            <w:pPr>
              <w:tabs>
                <w:tab w:val="left" w:pos="3719"/>
              </w:tabs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директор центру професійного розвитку педагогічних працівників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ТРІЩУК Віталій Іванович</w:t>
            </w:r>
          </w:p>
        </w:tc>
        <w:tc>
          <w:tcPr>
            <w:tcW w:w="5352" w:type="dxa"/>
            <w:shd w:val="clear" w:color="auto" w:fill="auto"/>
          </w:tcPr>
          <w:p w:rsidR="00F41E73" w:rsidRPr="00A97D41" w:rsidRDefault="00F41E73" w:rsidP="00C70D66">
            <w:pPr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депутат комісії з гуманітарних питань</w:t>
            </w:r>
          </w:p>
        </w:tc>
      </w:tr>
      <w:tr w:rsidR="00F41E73" w:rsidRPr="001865D2" w:rsidTr="00C70D66">
        <w:tc>
          <w:tcPr>
            <w:tcW w:w="3859" w:type="dxa"/>
            <w:shd w:val="clear" w:color="auto" w:fill="auto"/>
          </w:tcPr>
          <w:p w:rsidR="00F41E73" w:rsidRDefault="00F41E73" w:rsidP="00C7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ЧАЙКІВСЬКА Галина </w:t>
            </w:r>
            <w:proofErr w:type="spellStart"/>
            <w:r>
              <w:rPr>
                <w:sz w:val="28"/>
                <w:szCs w:val="28"/>
              </w:rPr>
              <w:t>Зеновіївна</w:t>
            </w:r>
            <w:proofErr w:type="spellEnd"/>
          </w:p>
        </w:tc>
        <w:tc>
          <w:tcPr>
            <w:tcW w:w="5352" w:type="dxa"/>
            <w:shd w:val="clear" w:color="auto" w:fill="auto"/>
          </w:tcPr>
          <w:p w:rsidR="00F41E73" w:rsidRPr="00A97D41" w:rsidRDefault="00F41E73" w:rsidP="00C70D66">
            <w:pPr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культури та зв</w:t>
            </w:r>
            <w:r w:rsidRPr="00A97D41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язків</w:t>
            </w:r>
            <w:proofErr w:type="spellEnd"/>
            <w:r>
              <w:rPr>
                <w:sz w:val="28"/>
                <w:szCs w:val="28"/>
              </w:rPr>
              <w:t xml:space="preserve"> з громадськістю</w:t>
            </w:r>
          </w:p>
        </w:tc>
      </w:tr>
    </w:tbl>
    <w:p w:rsidR="00F41E73" w:rsidRDefault="00F41E73" w:rsidP="00F41E73"/>
    <w:p w:rsidR="00F41E73" w:rsidRDefault="00F41E73" w:rsidP="00F41E73"/>
    <w:p w:rsidR="00F41E73" w:rsidRDefault="00F41E73" w:rsidP="00F41E73"/>
    <w:p w:rsidR="00F41E73" w:rsidRDefault="00F41E73" w:rsidP="00F41E73">
      <w:pPr>
        <w:spacing w:before="100" w:beforeAutospacing="1" w:after="2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</w:t>
      </w:r>
    </w:p>
    <w:p w:rsidR="00F41E73" w:rsidRPr="001865D2" w:rsidRDefault="00F41E73" w:rsidP="00F41E73">
      <w:pPr>
        <w:ind w:left="360"/>
        <w:jc w:val="center"/>
        <w:rPr>
          <w:b/>
          <w:sz w:val="28"/>
          <w:szCs w:val="28"/>
        </w:rPr>
      </w:pPr>
    </w:p>
    <w:p w:rsidR="00F41E73" w:rsidRDefault="00F41E73" w:rsidP="00F41E73">
      <w:pPr>
        <w:ind w:left="360"/>
        <w:jc w:val="right"/>
        <w:rPr>
          <w:b/>
          <w:sz w:val="28"/>
          <w:szCs w:val="28"/>
        </w:rPr>
      </w:pPr>
    </w:p>
    <w:p w:rsidR="00F41E73" w:rsidRDefault="00F41E73" w:rsidP="00F41E73">
      <w:pPr>
        <w:ind w:left="360"/>
        <w:jc w:val="right"/>
        <w:rPr>
          <w:b/>
          <w:sz w:val="28"/>
          <w:szCs w:val="28"/>
        </w:rPr>
      </w:pPr>
    </w:p>
    <w:p w:rsidR="00F41E73" w:rsidRDefault="00F41E73" w:rsidP="00F41E73">
      <w:pPr>
        <w:ind w:left="360"/>
        <w:jc w:val="right"/>
        <w:rPr>
          <w:b/>
          <w:sz w:val="28"/>
          <w:szCs w:val="28"/>
        </w:rPr>
      </w:pPr>
    </w:p>
    <w:p w:rsidR="00F41E73" w:rsidRDefault="00F41E73" w:rsidP="00F41E73">
      <w:pPr>
        <w:ind w:left="360"/>
        <w:jc w:val="right"/>
        <w:rPr>
          <w:b/>
          <w:sz w:val="28"/>
          <w:szCs w:val="28"/>
        </w:rPr>
      </w:pPr>
    </w:p>
    <w:p w:rsidR="00F41E73" w:rsidRDefault="00F41E73" w:rsidP="00F41E73">
      <w:pPr>
        <w:rPr>
          <w:b/>
          <w:sz w:val="28"/>
          <w:szCs w:val="28"/>
        </w:rPr>
      </w:pPr>
    </w:p>
    <w:p w:rsidR="00F41E73" w:rsidRDefault="00F41E73" w:rsidP="00F41E73">
      <w:pPr>
        <w:rPr>
          <w:b/>
          <w:sz w:val="28"/>
          <w:szCs w:val="28"/>
        </w:rPr>
      </w:pPr>
    </w:p>
    <w:p w:rsidR="00F41E73" w:rsidRDefault="00F41E73" w:rsidP="00F41E73">
      <w:pPr>
        <w:rPr>
          <w:b/>
          <w:sz w:val="28"/>
          <w:szCs w:val="28"/>
        </w:rPr>
      </w:pPr>
    </w:p>
    <w:p w:rsidR="00F41E73" w:rsidRDefault="00F41E73" w:rsidP="00F41E73">
      <w:pPr>
        <w:rPr>
          <w:b/>
          <w:sz w:val="28"/>
          <w:szCs w:val="28"/>
        </w:rPr>
      </w:pPr>
    </w:p>
    <w:p w:rsidR="00F41E73" w:rsidRDefault="00F41E73" w:rsidP="00F41E73">
      <w:pPr>
        <w:rPr>
          <w:b/>
          <w:sz w:val="28"/>
          <w:szCs w:val="28"/>
        </w:rPr>
      </w:pPr>
    </w:p>
    <w:p w:rsidR="00F41E73" w:rsidRDefault="00F41E73" w:rsidP="00F41E73">
      <w:pPr>
        <w:rPr>
          <w:b/>
          <w:sz w:val="28"/>
          <w:szCs w:val="28"/>
        </w:rPr>
      </w:pPr>
    </w:p>
    <w:p w:rsidR="00F41E73" w:rsidRDefault="00F41E73" w:rsidP="00F41E73">
      <w:pPr>
        <w:rPr>
          <w:b/>
          <w:sz w:val="28"/>
          <w:szCs w:val="28"/>
        </w:rPr>
      </w:pPr>
    </w:p>
    <w:p w:rsidR="00F41E73" w:rsidRDefault="00F41E73" w:rsidP="00F41E7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</w:t>
      </w:r>
    </w:p>
    <w:p w:rsidR="00F41E73" w:rsidRPr="00E10813" w:rsidRDefault="00F41E73" w:rsidP="00F41E7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Додаток 2</w:t>
      </w:r>
    </w:p>
    <w:p w:rsidR="00F41E73" w:rsidRPr="00E10813" w:rsidRDefault="00F41E73" w:rsidP="00F41E7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F41E73" w:rsidRPr="00E10813" w:rsidRDefault="00F41E73" w:rsidP="00F41E73">
      <w:pPr>
        <w:shd w:val="clear" w:color="auto" w:fill="FFFFFF"/>
        <w:tabs>
          <w:tab w:val="left" w:pos="5880"/>
          <w:tab w:val="left" w:pos="6240"/>
        </w:tabs>
        <w:jc w:val="center"/>
        <w:rPr>
          <w:b/>
          <w:sz w:val="28"/>
          <w:szCs w:val="28"/>
        </w:rPr>
      </w:pPr>
      <w:r w:rsidRPr="00E10813">
        <w:rPr>
          <w:color w:val="000000"/>
          <w:spacing w:val="-2"/>
          <w:sz w:val="28"/>
          <w:szCs w:val="28"/>
        </w:rPr>
        <w:t xml:space="preserve">                  </w:t>
      </w:r>
      <w:r>
        <w:rPr>
          <w:color w:val="000000"/>
          <w:spacing w:val="-2"/>
          <w:sz w:val="28"/>
          <w:szCs w:val="28"/>
        </w:rPr>
        <w:t xml:space="preserve">              </w:t>
      </w:r>
      <w:r w:rsidRPr="00E10813">
        <w:rPr>
          <w:b/>
          <w:color w:val="000000"/>
          <w:spacing w:val="-2"/>
          <w:sz w:val="28"/>
          <w:szCs w:val="28"/>
        </w:rPr>
        <w:t>ЗАТВЕРДЖЕНО</w:t>
      </w:r>
    </w:p>
    <w:p w:rsidR="00F41E73" w:rsidRDefault="00F41E73" w:rsidP="00F41E7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</w:t>
      </w:r>
    </w:p>
    <w:p w:rsidR="00F41E73" w:rsidRDefault="00F41E73" w:rsidP="00F41E7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Наказ управління освіти, культури, </w:t>
      </w:r>
    </w:p>
    <w:p w:rsidR="00F41E73" w:rsidRDefault="00F41E73" w:rsidP="00F41E7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молоді та спорту   </w:t>
      </w:r>
    </w:p>
    <w:p w:rsidR="00F41E73" w:rsidRDefault="00F41E73" w:rsidP="00F41E73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color w:val="000000"/>
          <w:spacing w:val="1"/>
          <w:sz w:val="28"/>
          <w:szCs w:val="28"/>
        </w:rPr>
        <w:t>Монастириської</w:t>
      </w:r>
      <w:proofErr w:type="spellEnd"/>
      <w:r>
        <w:rPr>
          <w:color w:val="000000"/>
          <w:spacing w:val="1"/>
          <w:sz w:val="28"/>
          <w:szCs w:val="28"/>
        </w:rPr>
        <w:t xml:space="preserve"> міської ради                   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</w:t>
      </w:r>
    </w:p>
    <w:p w:rsidR="00F41E73" w:rsidRDefault="00F41E73" w:rsidP="00F41E73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11.06.2021 р. № 79  - од</w:t>
      </w:r>
    </w:p>
    <w:p w:rsidR="00F41E73" w:rsidRPr="00E10813" w:rsidRDefault="00F41E73" w:rsidP="00F41E73">
      <w:pPr>
        <w:shd w:val="clear" w:color="auto" w:fill="FFFFFF"/>
        <w:ind w:left="5083"/>
        <w:rPr>
          <w:color w:val="000000"/>
          <w:spacing w:val="1"/>
          <w:sz w:val="28"/>
          <w:szCs w:val="28"/>
        </w:rPr>
      </w:pPr>
    </w:p>
    <w:p w:rsidR="00F41E73" w:rsidRPr="00857437" w:rsidRDefault="00F41E73" w:rsidP="00F41E73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1865D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Критерії оцінювання учасників конку</w:t>
      </w:r>
      <w:r w:rsidRPr="001865D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1865D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су</w:t>
      </w:r>
    </w:p>
    <w:p w:rsidR="00F41E73" w:rsidRPr="001865D2" w:rsidRDefault="00F41E73" w:rsidP="00F41E73">
      <w:pPr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на заміщення вакантних посад директорів</w:t>
      </w:r>
    </w:p>
    <w:p w:rsidR="00F41E73" w:rsidRDefault="00F41E73" w:rsidP="00F41E73">
      <w:pPr>
        <w:tabs>
          <w:tab w:val="left" w:pos="284"/>
          <w:tab w:val="left" w:pos="851"/>
        </w:tabs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41E73" w:rsidRDefault="00F41E73" w:rsidP="00F41E7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1865D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Перевірка знання законодавства України у сфері загальної середньої освіти проводиться шляхом тестування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41E73" w:rsidRDefault="00F41E73" w:rsidP="00F41E73">
      <w:pPr>
        <w:numPr>
          <w:ilvl w:val="0"/>
          <w:numId w:val="2"/>
        </w:numPr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Тестування</w:t>
      </w:r>
      <w:r>
        <w:rPr>
          <w:sz w:val="28"/>
          <w:szCs w:val="28"/>
        </w:rPr>
        <w:t xml:space="preserve"> містить 20 тестових завдань.</w:t>
      </w:r>
    </w:p>
    <w:p w:rsidR="00F41E73" w:rsidRDefault="00F41E73" w:rsidP="00F41E73">
      <w:pPr>
        <w:numPr>
          <w:ilvl w:val="0"/>
          <w:numId w:val="2"/>
        </w:numPr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Кожне тестове завдання передбачає чотири варіанти відповідей, лише одне з яких є правильним.</w:t>
      </w:r>
    </w:p>
    <w:p w:rsidR="00F41E73" w:rsidRDefault="00F41E73" w:rsidP="00F41E73">
      <w:pPr>
        <w:numPr>
          <w:ilvl w:val="0"/>
          <w:numId w:val="2"/>
        </w:numPr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Тестування проходить письмово не довше 40 хвилин у присутності членів комісії. </w:t>
      </w:r>
    </w:p>
    <w:p w:rsidR="00F41E73" w:rsidRDefault="00F41E73" w:rsidP="00F41E73">
      <w:pPr>
        <w:numPr>
          <w:ilvl w:val="0"/>
          <w:numId w:val="2"/>
        </w:numPr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Після складання тестування на знання законодавства кандидат підписує та проставляє дату виконання тестових завдань.</w:t>
      </w:r>
    </w:p>
    <w:p w:rsidR="00F41E73" w:rsidRDefault="00F41E73" w:rsidP="00F41E73">
      <w:pPr>
        <w:numPr>
          <w:ilvl w:val="0"/>
          <w:numId w:val="2"/>
        </w:numPr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Оцінювання тестування проводиться за такими критеріями: </w:t>
      </w:r>
    </w:p>
    <w:p w:rsidR="00F41E73" w:rsidRDefault="00F41E73" w:rsidP="00F41E73">
      <w:pPr>
        <w:numPr>
          <w:ilvl w:val="0"/>
          <w:numId w:val="3"/>
        </w:numPr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один бал</w:t>
      </w:r>
      <w:r>
        <w:rPr>
          <w:sz w:val="28"/>
          <w:szCs w:val="28"/>
        </w:rPr>
        <w:t xml:space="preserve"> – за правильну відповідь;</w:t>
      </w:r>
    </w:p>
    <w:p w:rsidR="00F41E73" w:rsidRDefault="00F41E73" w:rsidP="00F41E73">
      <w:pPr>
        <w:numPr>
          <w:ilvl w:val="0"/>
          <w:numId w:val="3"/>
        </w:numPr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нуль балів</w:t>
      </w:r>
      <w:r>
        <w:rPr>
          <w:sz w:val="28"/>
          <w:szCs w:val="28"/>
        </w:rPr>
        <w:t xml:space="preserve"> – за неправильну відповідь.</w:t>
      </w:r>
    </w:p>
    <w:p w:rsidR="00F41E73" w:rsidRPr="00846886" w:rsidRDefault="00F41E73" w:rsidP="00F41E73">
      <w:pPr>
        <w:numPr>
          <w:ilvl w:val="0"/>
          <w:numId w:val="2"/>
        </w:numPr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 кількість балів, які може отримати кандидат за підсумками тестування, становить 2</w:t>
      </w:r>
      <w:r>
        <w:rPr>
          <w:bCs/>
          <w:sz w:val="28"/>
          <w:szCs w:val="28"/>
        </w:rPr>
        <w:t>0.</w:t>
      </w:r>
    </w:p>
    <w:p w:rsidR="00F41E73" w:rsidRDefault="00F41E73" w:rsidP="00F41E73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41E73" w:rsidRDefault="00F41E73" w:rsidP="00F41E73">
      <w:pPr>
        <w:tabs>
          <w:tab w:val="left" w:pos="284"/>
        </w:tabs>
        <w:jc w:val="both"/>
        <w:rPr>
          <w:color w:val="000000"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         ІІ. Ситуаційні завдання</w:t>
      </w:r>
    </w:p>
    <w:p w:rsidR="00F41E73" w:rsidRDefault="00F41E73" w:rsidP="00F41E73">
      <w:pPr>
        <w:shd w:val="clear" w:color="auto" w:fill="FFFFFF"/>
        <w:tabs>
          <w:tab w:val="left" w:pos="284"/>
        </w:tabs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Розв’язання ситуаційних завдань проводиться з метою з’ясування спроможності кандидатів використовувати свої знання та досвід під час вик</w:t>
      </w:r>
      <w:r>
        <w:rPr>
          <w:color w:val="000000"/>
          <w:sz w:val="28"/>
          <w:szCs w:val="28"/>
          <w:lang w:eastAsia="uk-UA"/>
        </w:rPr>
        <w:t>о</w:t>
      </w:r>
      <w:r>
        <w:rPr>
          <w:color w:val="000000"/>
          <w:sz w:val="28"/>
          <w:szCs w:val="28"/>
          <w:lang w:eastAsia="uk-UA"/>
        </w:rPr>
        <w:t>нання посадових обов’язків шляхом оцінки відповідності професійної компетентності та професійних знань кандидата встановленим вимогам, зокр</w:t>
      </w:r>
      <w:r>
        <w:rPr>
          <w:color w:val="000000"/>
          <w:sz w:val="28"/>
          <w:szCs w:val="28"/>
          <w:lang w:eastAsia="uk-UA"/>
        </w:rPr>
        <w:t>е</w:t>
      </w:r>
      <w:r>
        <w:rPr>
          <w:color w:val="000000"/>
          <w:sz w:val="28"/>
          <w:szCs w:val="28"/>
          <w:lang w:eastAsia="uk-UA"/>
        </w:rPr>
        <w:t>ма на знання спеціального законодавства, що пов’язане із завданнями та змістом роботи на посаді директора закладу загальної середньої освіти.</w:t>
      </w:r>
    </w:p>
    <w:p w:rsidR="00F41E73" w:rsidRDefault="00F41E73" w:rsidP="00F41E73">
      <w:pPr>
        <w:pStyle w:val="ad"/>
        <w:numPr>
          <w:ilvl w:val="0"/>
          <w:numId w:val="94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Ситуаційне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вирішується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письмово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державною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мовою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довше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30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хвилин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41E73" w:rsidRDefault="00F41E73" w:rsidP="00F41E73">
      <w:pPr>
        <w:pStyle w:val="ad"/>
        <w:numPr>
          <w:ilvl w:val="0"/>
          <w:numId w:val="94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Кандидат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обирає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ситуаційне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шляхом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витягування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запакованого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конверту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конкурсного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відбору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41E73" w:rsidRDefault="00F41E73" w:rsidP="00F41E73">
      <w:pPr>
        <w:pStyle w:val="ad"/>
        <w:numPr>
          <w:ilvl w:val="0"/>
          <w:numId w:val="94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вирішенням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ситуаційного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обов’язково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вказуються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прізвище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ім’я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батькові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кандидата,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ситуаційного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Після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відповідей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аркуші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проставляються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підпис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кандидата та дата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вирішення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ситуаційного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41E73" w:rsidRDefault="00F41E73" w:rsidP="00F41E73">
      <w:pPr>
        <w:pStyle w:val="ad"/>
        <w:numPr>
          <w:ilvl w:val="0"/>
          <w:numId w:val="94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оцінювання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професійної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компетентності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кандидатів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 р</w:t>
      </w:r>
      <w:r>
        <w:rPr>
          <w:rFonts w:ascii="Times New Roman" w:hAnsi="Times New Roman"/>
          <w:sz w:val="28"/>
          <w:szCs w:val="28"/>
          <w:lang w:eastAsia="uk-UA"/>
        </w:rPr>
        <w:t>е</w:t>
      </w:r>
      <w:r>
        <w:rPr>
          <w:rFonts w:ascii="Times New Roman" w:hAnsi="Times New Roman"/>
          <w:sz w:val="28"/>
          <w:szCs w:val="28"/>
          <w:lang w:eastAsia="uk-UA"/>
        </w:rPr>
        <w:t xml:space="preserve">зультатами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розв’язання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ситуаційного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 кожною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окремою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вимогою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виставляються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такі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бали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:</w:t>
      </w:r>
    </w:p>
    <w:p w:rsidR="00F41E73" w:rsidRDefault="00F41E73" w:rsidP="00F41E73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10 балів – кандидатам, професійна компетентність яких відповідає вим</w:t>
      </w:r>
      <w:r>
        <w:rPr>
          <w:sz w:val="28"/>
          <w:szCs w:val="28"/>
          <w:lang w:eastAsia="uk-UA"/>
        </w:rPr>
        <w:t>о</w:t>
      </w:r>
      <w:r>
        <w:rPr>
          <w:sz w:val="28"/>
          <w:szCs w:val="28"/>
          <w:lang w:eastAsia="uk-UA"/>
        </w:rPr>
        <w:t>гам та які виявили глибокі знання, уміння, компетенції, необхідні для ефекти</w:t>
      </w:r>
      <w:r>
        <w:rPr>
          <w:sz w:val="28"/>
          <w:szCs w:val="28"/>
          <w:lang w:eastAsia="uk-UA"/>
        </w:rPr>
        <w:t>в</w:t>
      </w:r>
      <w:r>
        <w:rPr>
          <w:sz w:val="28"/>
          <w:szCs w:val="28"/>
          <w:lang w:eastAsia="uk-UA"/>
        </w:rPr>
        <w:t>ного виконання посадових обов’язків;</w:t>
      </w:r>
    </w:p>
    <w:p w:rsidR="00F41E73" w:rsidRDefault="00F41E73" w:rsidP="00F41E73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sz w:val="28"/>
          <w:szCs w:val="28"/>
          <w:lang w:eastAsia="uk-UA"/>
        </w:rPr>
      </w:pPr>
    </w:p>
    <w:p w:rsidR="00F41E73" w:rsidRDefault="00F41E73" w:rsidP="00F41E73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                                   </w:t>
      </w:r>
    </w:p>
    <w:p w:rsidR="00F41E73" w:rsidRDefault="00F41E73" w:rsidP="00F41E73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5 балів – кандидатам, професійна компетентність яких відповідає вим</w:t>
      </w:r>
      <w:r>
        <w:rPr>
          <w:sz w:val="28"/>
          <w:szCs w:val="28"/>
          <w:lang w:eastAsia="uk-UA"/>
        </w:rPr>
        <w:t>о</w:t>
      </w:r>
      <w:r>
        <w:rPr>
          <w:sz w:val="28"/>
          <w:szCs w:val="28"/>
          <w:lang w:eastAsia="uk-UA"/>
        </w:rPr>
        <w:t>гам в обсязі, мінімально достатньому для виконання посадових обов’язків;</w:t>
      </w:r>
    </w:p>
    <w:p w:rsidR="00F41E73" w:rsidRDefault="00F41E73" w:rsidP="00F41E73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0 балів – кандидатам, професійна компетентність яких не відповідає в</w:t>
      </w:r>
      <w:r>
        <w:rPr>
          <w:sz w:val="28"/>
          <w:szCs w:val="28"/>
          <w:lang w:eastAsia="uk-UA"/>
        </w:rPr>
        <w:t>и</w:t>
      </w:r>
      <w:r>
        <w:rPr>
          <w:sz w:val="28"/>
          <w:szCs w:val="28"/>
          <w:lang w:eastAsia="uk-UA"/>
        </w:rPr>
        <w:t>могам.</w:t>
      </w:r>
    </w:p>
    <w:p w:rsidR="00F41E73" w:rsidRPr="00932719" w:rsidRDefault="00F41E73" w:rsidP="00F41E73">
      <w:pPr>
        <w:pStyle w:val="ad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32719">
        <w:rPr>
          <w:rFonts w:ascii="Times New Roman" w:hAnsi="Times New Roman"/>
          <w:sz w:val="28"/>
          <w:szCs w:val="28"/>
          <w:lang w:val="uk-UA" w:eastAsia="ru-RU"/>
        </w:rPr>
        <w:t xml:space="preserve">5. Підбиття підсумку тестування та вирішення ситуаційного завдання здійснюється шляхом додавання балів за тестування та балів за вирішення ситуаційного завдання. </w:t>
      </w:r>
    </w:p>
    <w:p w:rsidR="00F41E73" w:rsidRPr="00846886" w:rsidRDefault="00F41E73" w:rsidP="00F41E73">
      <w:pPr>
        <w:pStyle w:val="ad"/>
        <w:numPr>
          <w:ilvl w:val="0"/>
          <w:numId w:val="95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результатами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оцінювання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тестування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вирішення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ситуаційного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кандидат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ознайомлюється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підпис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41E73" w:rsidRDefault="00F41E73" w:rsidP="00F41E73">
      <w:pPr>
        <w:shd w:val="clear" w:color="auto" w:fill="FFFFFF"/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F41E73" w:rsidRPr="00AF6B42" w:rsidRDefault="00F41E73" w:rsidP="00F41E73">
      <w:pPr>
        <w:shd w:val="clear" w:color="auto" w:fill="FFFFFF"/>
        <w:tabs>
          <w:tab w:val="left" w:pos="284"/>
        </w:tabs>
        <w:ind w:firstLine="709"/>
        <w:jc w:val="both"/>
        <w:rPr>
          <w:b/>
          <w:sz w:val="28"/>
          <w:szCs w:val="28"/>
          <w:lang w:eastAsia="uk-UA"/>
        </w:rPr>
      </w:pPr>
      <w:r w:rsidRPr="00AF6B42">
        <w:rPr>
          <w:b/>
          <w:sz w:val="28"/>
          <w:szCs w:val="28"/>
        </w:rPr>
        <w:t>ІІІ. Публічна</w:t>
      </w:r>
      <w:r>
        <w:rPr>
          <w:b/>
          <w:sz w:val="28"/>
          <w:szCs w:val="28"/>
        </w:rPr>
        <w:t xml:space="preserve"> </w:t>
      </w:r>
      <w:r w:rsidRPr="00AF6B42">
        <w:rPr>
          <w:b/>
          <w:sz w:val="28"/>
          <w:szCs w:val="28"/>
        </w:rPr>
        <w:t>п</w:t>
      </w:r>
      <w:r>
        <w:rPr>
          <w:b/>
          <w:bCs/>
          <w:sz w:val="28"/>
          <w:szCs w:val="28"/>
          <w:lang w:eastAsia="uk-UA"/>
        </w:rPr>
        <w:t xml:space="preserve">резентація перспективного плану розвитку </w:t>
      </w:r>
      <w:r w:rsidRPr="00AF6B42">
        <w:rPr>
          <w:b/>
          <w:bCs/>
          <w:sz w:val="28"/>
          <w:szCs w:val="28"/>
          <w:lang w:eastAsia="uk-UA"/>
        </w:rPr>
        <w:t>закладу загальної середньої освіти.</w:t>
      </w:r>
    </w:p>
    <w:p w:rsidR="00F41E73" w:rsidRDefault="00F41E73" w:rsidP="00F41E73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Кожен кандидат публічно та відкрито презентує державною мовою перспективний план розвитку закладу загальної середньої освіти. Виступ повинен тривати не більше 20 хвилин.</w:t>
      </w:r>
    </w:p>
    <w:p w:rsidR="00F41E73" w:rsidRDefault="00F41E73" w:rsidP="00F41E73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Для оцінювання результату публічної презентації перспективного плану розвитку з</w:t>
      </w:r>
      <w:r>
        <w:rPr>
          <w:sz w:val="28"/>
          <w:szCs w:val="28"/>
          <w:lang w:eastAsia="uk-UA"/>
        </w:rPr>
        <w:t>а</w:t>
      </w:r>
      <w:r>
        <w:rPr>
          <w:sz w:val="28"/>
          <w:szCs w:val="28"/>
          <w:lang w:eastAsia="uk-UA"/>
        </w:rPr>
        <w:t>кладу загальної середньої освіти використовується така система:</w:t>
      </w:r>
    </w:p>
    <w:p w:rsidR="00F41E73" w:rsidRDefault="00F41E73" w:rsidP="00F41E73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10 балів виставляється кандидатам, які в перспективному плані повністю розкрили всі напрямки роботи закладу освіти;  </w:t>
      </w:r>
    </w:p>
    <w:p w:rsidR="00F41E73" w:rsidRDefault="00F41E73" w:rsidP="00F41E73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5 балів виставляється кандидатам, які частково розкрили перспективний план ро</w:t>
      </w:r>
      <w:r>
        <w:rPr>
          <w:sz w:val="28"/>
          <w:szCs w:val="28"/>
          <w:lang w:eastAsia="uk-UA"/>
        </w:rPr>
        <w:t>з</w:t>
      </w:r>
      <w:r>
        <w:rPr>
          <w:sz w:val="28"/>
          <w:szCs w:val="28"/>
          <w:lang w:eastAsia="uk-UA"/>
        </w:rPr>
        <w:t>витку закладу освіти;  </w:t>
      </w:r>
    </w:p>
    <w:p w:rsidR="00F41E73" w:rsidRDefault="00F41E73" w:rsidP="00F41E73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0 балів виставляється кандидатам, які не окреслили перспективний план розвитку закладу освіти.</w:t>
      </w:r>
    </w:p>
    <w:p w:rsidR="00F41E73" w:rsidRDefault="00F41E73" w:rsidP="00F41E73">
      <w:pPr>
        <w:shd w:val="clear" w:color="auto" w:fill="FFFFFF"/>
        <w:tabs>
          <w:tab w:val="left" w:pos="284"/>
        </w:tabs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Загальна кількість балів кандидата визначається шляхом додавання  балів,  виставлених  кожному кандидату за результатами  оцінювання перевірки зна</w:t>
      </w:r>
      <w:r>
        <w:rPr>
          <w:color w:val="000000"/>
          <w:sz w:val="28"/>
          <w:szCs w:val="28"/>
          <w:lang w:eastAsia="uk-UA"/>
        </w:rPr>
        <w:t>н</w:t>
      </w:r>
      <w:r>
        <w:rPr>
          <w:color w:val="000000"/>
          <w:sz w:val="28"/>
          <w:szCs w:val="28"/>
          <w:lang w:eastAsia="uk-UA"/>
        </w:rPr>
        <w:t>ня законодавства, розв’язання ситуаційних завдань та  презентації.</w:t>
      </w:r>
    </w:p>
    <w:p w:rsidR="00F41E73" w:rsidRDefault="00F41E73" w:rsidP="00F41E73">
      <w:pPr>
        <w:shd w:val="clear" w:color="auto" w:fill="FFFFFF"/>
        <w:tabs>
          <w:tab w:val="left" w:pos="284"/>
        </w:tabs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Рейтинг кандидата, який успішно пройшов конкурс, залежить від загальної кількості набраних ним балів.</w:t>
      </w:r>
    </w:p>
    <w:p w:rsidR="00F41E73" w:rsidRDefault="00F41E73" w:rsidP="00F41E73">
      <w:pPr>
        <w:shd w:val="clear" w:color="auto" w:fill="FFFFFF"/>
        <w:tabs>
          <w:tab w:val="left" w:pos="284"/>
        </w:tabs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Першим за рейтингом та переможцем конкурсу є кандидат, який набрав найбільшу загальну кількість балів.</w:t>
      </w:r>
    </w:p>
    <w:p w:rsidR="00F41E73" w:rsidRDefault="00F41E73" w:rsidP="00F41E7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У разі набрання кандидатами однакової кількості балів</w:t>
      </w:r>
      <w:r>
        <w:rPr>
          <w:sz w:val="28"/>
          <w:szCs w:val="28"/>
        </w:rPr>
        <w:t xml:space="preserve"> визначення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можця здійснюється таємним голосуванням членів комісії  бюлетенями.</w:t>
      </w:r>
    </w:p>
    <w:p w:rsidR="00F41E73" w:rsidRDefault="00F41E73" w:rsidP="00F41E73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lang w:eastAsia="uk-UA"/>
        </w:rPr>
        <w:t>У разі рівного розподілу голосів під час таємного голосування бюлетен</w:t>
      </w:r>
      <w:r>
        <w:rPr>
          <w:color w:val="000000"/>
          <w:sz w:val="28"/>
          <w:szCs w:val="28"/>
          <w:lang w:eastAsia="uk-UA"/>
        </w:rPr>
        <w:t>я</w:t>
      </w:r>
      <w:r>
        <w:rPr>
          <w:color w:val="000000"/>
          <w:sz w:val="28"/>
          <w:szCs w:val="28"/>
          <w:lang w:eastAsia="uk-UA"/>
        </w:rPr>
        <w:t>ми вирішальним у визначення переможця є голос голови конкурсної комісії.</w:t>
      </w:r>
    </w:p>
    <w:p w:rsidR="00F41E73" w:rsidRPr="002A296F" w:rsidRDefault="00F41E73" w:rsidP="00F41E73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65D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Аркуші з відповідями кандидатів зберігаються разом з іншими матері</w:t>
      </w:r>
      <w:r w:rsidRPr="001865D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1865D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лами та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документами конкурсної комісії в</w:t>
      </w:r>
      <w:r w:rsidRPr="001865D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управлінні </w:t>
      </w:r>
      <w:r w:rsidRPr="001865D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освіти,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культури, </w:t>
      </w:r>
      <w:r w:rsidRPr="001865D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молоді та спорту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Монастириської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міської ради</w:t>
      </w:r>
      <w:r w:rsidRPr="001865D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41E73" w:rsidRDefault="00F41E73" w:rsidP="00F41E73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41E73" w:rsidRDefault="00F41E73" w:rsidP="00F41E73">
      <w:pPr>
        <w:shd w:val="clear" w:color="auto" w:fill="FFFFFF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65D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</w:t>
      </w:r>
    </w:p>
    <w:p w:rsidR="00F41E73" w:rsidRDefault="00F41E73" w:rsidP="00F41E73">
      <w:pPr>
        <w:shd w:val="clear" w:color="auto" w:fill="FFFFFF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65D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</w:p>
    <w:p w:rsidR="00F41E73" w:rsidRDefault="00F41E73" w:rsidP="00F41E73">
      <w:pPr>
        <w:shd w:val="clear" w:color="auto" w:fill="FFFFFF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        </w:t>
      </w:r>
    </w:p>
    <w:p w:rsidR="00F41E73" w:rsidRDefault="00F41E73" w:rsidP="00F41E73">
      <w:pPr>
        <w:shd w:val="clear" w:color="auto" w:fill="FFFFFF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41E73" w:rsidRDefault="00F41E73" w:rsidP="00F41E73">
      <w:pPr>
        <w:shd w:val="clear" w:color="auto" w:fill="FFFFFF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41E73" w:rsidRPr="003A6C43" w:rsidRDefault="00F41E73" w:rsidP="00F41E73">
      <w:pPr>
        <w:shd w:val="clear" w:color="auto" w:fill="FFFFFF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</w:t>
      </w:r>
      <w:r>
        <w:rPr>
          <w:color w:val="000000"/>
          <w:spacing w:val="-2"/>
          <w:sz w:val="28"/>
          <w:szCs w:val="28"/>
        </w:rPr>
        <w:t>Додаток 3</w:t>
      </w:r>
    </w:p>
    <w:p w:rsidR="00F41E73" w:rsidRPr="00E10813" w:rsidRDefault="00F41E73" w:rsidP="00F41E7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F41E73" w:rsidRPr="00E10813" w:rsidRDefault="00F41E73" w:rsidP="00F41E73">
      <w:pPr>
        <w:shd w:val="clear" w:color="auto" w:fill="FFFFFF"/>
        <w:tabs>
          <w:tab w:val="left" w:pos="5880"/>
          <w:tab w:val="left" w:pos="6240"/>
        </w:tabs>
        <w:jc w:val="center"/>
        <w:rPr>
          <w:b/>
          <w:sz w:val="28"/>
          <w:szCs w:val="28"/>
        </w:rPr>
      </w:pPr>
      <w:r w:rsidRPr="00E10813">
        <w:rPr>
          <w:color w:val="000000"/>
          <w:spacing w:val="-2"/>
          <w:sz w:val="28"/>
          <w:szCs w:val="28"/>
        </w:rPr>
        <w:t xml:space="preserve">                  </w:t>
      </w:r>
      <w:r>
        <w:rPr>
          <w:color w:val="000000"/>
          <w:spacing w:val="-2"/>
          <w:sz w:val="28"/>
          <w:szCs w:val="28"/>
        </w:rPr>
        <w:t xml:space="preserve">              </w:t>
      </w:r>
      <w:r w:rsidRPr="00E10813">
        <w:rPr>
          <w:b/>
          <w:color w:val="000000"/>
          <w:spacing w:val="-2"/>
          <w:sz w:val="28"/>
          <w:szCs w:val="28"/>
        </w:rPr>
        <w:t>ЗАТВЕРДЖЕНО</w:t>
      </w:r>
    </w:p>
    <w:p w:rsidR="00F41E73" w:rsidRPr="00E10813" w:rsidRDefault="00F41E73" w:rsidP="00F41E73">
      <w:pPr>
        <w:shd w:val="clear" w:color="auto" w:fill="FFFFFF"/>
        <w:ind w:left="5083"/>
        <w:rPr>
          <w:color w:val="000000"/>
          <w:spacing w:val="1"/>
          <w:sz w:val="28"/>
          <w:szCs w:val="28"/>
        </w:rPr>
      </w:pPr>
    </w:p>
    <w:p w:rsidR="00F41E73" w:rsidRDefault="00F41E73" w:rsidP="00F41E7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Наказ управління освіти, культури, </w:t>
      </w:r>
    </w:p>
    <w:p w:rsidR="00F41E73" w:rsidRDefault="00F41E73" w:rsidP="00F41E7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молоді та спорту   </w:t>
      </w:r>
    </w:p>
    <w:p w:rsidR="00F41E73" w:rsidRDefault="00F41E73" w:rsidP="00F41E73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color w:val="000000"/>
          <w:spacing w:val="1"/>
          <w:sz w:val="28"/>
          <w:szCs w:val="28"/>
        </w:rPr>
        <w:t>Монастириської</w:t>
      </w:r>
      <w:proofErr w:type="spellEnd"/>
      <w:r>
        <w:rPr>
          <w:color w:val="000000"/>
          <w:spacing w:val="1"/>
          <w:sz w:val="28"/>
          <w:szCs w:val="28"/>
        </w:rPr>
        <w:t xml:space="preserve"> міської ради                   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</w:t>
      </w:r>
    </w:p>
    <w:p w:rsidR="00F41E73" w:rsidRDefault="00F41E73" w:rsidP="00F41E73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11.06.2021 р. № 79-од</w:t>
      </w:r>
    </w:p>
    <w:p w:rsidR="00F41E73" w:rsidRDefault="00F41E73" w:rsidP="00F41E73">
      <w:pPr>
        <w:rPr>
          <w:b/>
          <w:sz w:val="28"/>
          <w:szCs w:val="28"/>
        </w:rPr>
      </w:pPr>
    </w:p>
    <w:p w:rsidR="00F41E73" w:rsidRPr="008E74C5" w:rsidRDefault="00F41E73" w:rsidP="00F41E73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bookmarkStart w:id="0" w:name="__DdeLink__1057_4237632340"/>
      <w:r>
        <w:rPr>
          <w:b/>
          <w:bCs/>
          <w:sz w:val="28"/>
          <w:szCs w:val="28"/>
        </w:rPr>
        <w:t>Перелік тестових питань для кандидатів на посади директорів</w:t>
      </w:r>
    </w:p>
    <w:p w:rsidR="00F41E73" w:rsidRDefault="00F41E73" w:rsidP="00F41E73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закладів загальної середньої освіти</w:t>
      </w:r>
      <w:bookmarkEnd w:id="0"/>
    </w:p>
    <w:p w:rsidR="00F41E73" w:rsidRDefault="00F41E73" w:rsidP="00F41E73">
      <w:pPr>
        <w:tabs>
          <w:tab w:val="left" w:pos="284"/>
        </w:tabs>
        <w:jc w:val="center"/>
        <w:rPr>
          <w:szCs w:val="28"/>
        </w:rPr>
      </w:pPr>
      <w:r>
        <w:rPr>
          <w:szCs w:val="28"/>
        </w:rPr>
        <w:t>(Позначте одну правильну відповіді)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Відповідно до Конституції України, хто має право на освіту в Україні?</w:t>
      </w:r>
    </w:p>
    <w:p w:rsidR="00F41E73" w:rsidRDefault="00F41E73" w:rsidP="00F41E73">
      <w:pPr>
        <w:numPr>
          <w:ilvl w:val="0"/>
          <w:numId w:val="4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Конституції України кожен має право на якісну та досту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ну освіту;</w:t>
      </w:r>
    </w:p>
    <w:p w:rsidR="00F41E73" w:rsidRDefault="00F41E73" w:rsidP="00F41E73">
      <w:pPr>
        <w:numPr>
          <w:ilvl w:val="0"/>
          <w:numId w:val="4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ст. 3 Закону України «Про освіту» право на освіту мають тільки громадяни України;</w:t>
      </w:r>
    </w:p>
    <w:p w:rsidR="00F41E73" w:rsidRDefault="00F41E73" w:rsidP="00F41E73">
      <w:pPr>
        <w:numPr>
          <w:ilvl w:val="0"/>
          <w:numId w:val="4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ст. 3 Закону України «Про освіту» кожен має право на якісну та доступну освіту;</w:t>
      </w:r>
    </w:p>
    <w:p w:rsidR="00F41E73" w:rsidRPr="00846886" w:rsidRDefault="00F41E73" w:rsidP="00F41E73">
      <w:pPr>
        <w:numPr>
          <w:ilvl w:val="0"/>
          <w:numId w:val="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всі відповіді правильні.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Відповідно до Конституції України, яка освіта є обов’язковою?</w:t>
      </w:r>
    </w:p>
    <w:p w:rsidR="00F41E73" w:rsidRDefault="00F41E73" w:rsidP="00F41E73">
      <w:pPr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повна загальна середня освіта;</w:t>
      </w:r>
    </w:p>
    <w:p w:rsidR="00F41E73" w:rsidRDefault="00F41E73" w:rsidP="00F41E73">
      <w:pPr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базова загальна середня освіта;</w:t>
      </w:r>
    </w:p>
    <w:p w:rsidR="00F41E73" w:rsidRDefault="00F41E73" w:rsidP="00F41E73">
      <w:pPr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дошкільна освіта;</w:t>
      </w:r>
    </w:p>
    <w:p w:rsidR="00F41E73" w:rsidRPr="00846886" w:rsidRDefault="00F41E73" w:rsidP="00F41E73">
      <w:pPr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початкова освіта.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Відповідно до Закону України «Про освіту», стандарт освіти визначає:</w:t>
      </w:r>
    </w:p>
    <w:p w:rsidR="00F41E73" w:rsidRDefault="00F41E73" w:rsidP="00F41E73">
      <w:pPr>
        <w:numPr>
          <w:ilvl w:val="0"/>
          <w:numId w:val="6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вимоги до обов’язкових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та результатів навчання здоб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вача освіти відповідного рівня; загальний обсяг навчального навантаження здобувачів освіти; інші складники, передбачені спеціальними законами;</w:t>
      </w:r>
    </w:p>
    <w:p w:rsidR="00F41E73" w:rsidRDefault="00F41E73" w:rsidP="00F41E73">
      <w:pPr>
        <w:numPr>
          <w:ilvl w:val="0"/>
          <w:numId w:val="6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вимоги до обов’язкових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та результатів навчання здоб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вача освіти відповідного рівня; загальний обсяг навчального навантаження здобувачів освіти; форми організації освітнього процесу; інші складники, передбачені спеціальними законами;</w:t>
      </w:r>
    </w:p>
    <w:p w:rsidR="00F41E73" w:rsidRDefault="00F41E73" w:rsidP="00F41E73">
      <w:pPr>
        <w:numPr>
          <w:ilvl w:val="0"/>
          <w:numId w:val="6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вимоги до обов’язкових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та результатів навчання здоб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вача освіти відповідного рівня; опис та інструменти системи внутрішнього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безпечення якості освіти; загальний обсяг навчального навантаження здобувачів освіти;</w:t>
      </w:r>
    </w:p>
    <w:p w:rsidR="00F41E73" w:rsidRPr="00846886" w:rsidRDefault="00F41E73" w:rsidP="00F41E73">
      <w:pPr>
        <w:numPr>
          <w:ilvl w:val="0"/>
          <w:numId w:val="6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критерії оцінювання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та результатів навчання здобувачів освіти інші складники, передбачені спеціальними законами.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Відповідно до Закону України «Про освіту» стандарти освіти розробл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ються у відповідності до:</w:t>
      </w:r>
    </w:p>
    <w:p w:rsidR="00F41E73" w:rsidRDefault="00F41E73" w:rsidP="00F41E73">
      <w:pPr>
        <w:numPr>
          <w:ilvl w:val="0"/>
          <w:numId w:val="7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Національної рамки кваліфікацій;</w:t>
      </w:r>
    </w:p>
    <w:p w:rsidR="00F41E73" w:rsidRDefault="00F41E73" w:rsidP="00F41E73">
      <w:pPr>
        <w:numPr>
          <w:ilvl w:val="0"/>
          <w:numId w:val="7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спеціальних законів та інших нормативно-правових актів;</w:t>
      </w:r>
    </w:p>
    <w:p w:rsidR="00F41E73" w:rsidRDefault="00F41E73" w:rsidP="00F41E73">
      <w:pPr>
        <w:numPr>
          <w:ilvl w:val="0"/>
          <w:numId w:val="7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Європейської рамки кваліфікації;</w:t>
      </w:r>
    </w:p>
    <w:p w:rsidR="00F41E73" w:rsidRPr="00846886" w:rsidRDefault="00F41E73" w:rsidP="00F41E73">
      <w:pPr>
        <w:numPr>
          <w:ilvl w:val="0"/>
          <w:numId w:val="7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європейських рамок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>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Згідно із Законом України «Про освіту», основою для розроблення освітньої програми є:</w:t>
      </w:r>
    </w:p>
    <w:p w:rsidR="00F41E73" w:rsidRDefault="00F41E73" w:rsidP="00F41E73">
      <w:pPr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стандарт освіти відповідного рівня (за наявності);</w:t>
      </w:r>
    </w:p>
    <w:p w:rsidR="00F41E73" w:rsidRDefault="00F41E73" w:rsidP="00F41E73">
      <w:pPr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Концепція «Нова українська школа»;</w:t>
      </w:r>
    </w:p>
    <w:p w:rsidR="00F41E73" w:rsidRDefault="00F41E73" w:rsidP="00F41E73">
      <w:pPr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модельна навчальна програма;</w:t>
      </w:r>
    </w:p>
    <w:p w:rsidR="00F41E73" w:rsidRPr="00846886" w:rsidRDefault="00F41E73" w:rsidP="00F41E73">
      <w:pPr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Державний стандарт початкової освіти.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Відповідно до Закону України «Про освіту», освітня програма містить такі структурні компоненти:</w:t>
      </w:r>
    </w:p>
    <w:p w:rsidR="00F41E73" w:rsidRDefault="00F41E73" w:rsidP="00F41E73">
      <w:pPr>
        <w:numPr>
          <w:ilvl w:val="0"/>
          <w:numId w:val="9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вимоги до осіб, які можуть розпочати навчання за програмою; перелік освітніх компонентів та їх логічну послідовність; загальний обсяг навчального навантаження та очікувані результати навчання здобувачів освіти;</w:t>
      </w:r>
    </w:p>
    <w:p w:rsidR="00F41E73" w:rsidRDefault="00F41E73" w:rsidP="00F41E73">
      <w:pPr>
        <w:numPr>
          <w:ilvl w:val="0"/>
          <w:numId w:val="9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вимоги до осіб, які можуть розпочати навчання за програмою; загальний обсяг навчального навантаження та очікувані результати навчання здобувачів освіти;</w:t>
      </w:r>
    </w:p>
    <w:p w:rsidR="00F41E73" w:rsidRDefault="00F41E73" w:rsidP="00F41E73">
      <w:pPr>
        <w:numPr>
          <w:ilvl w:val="0"/>
          <w:numId w:val="9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загальний обсяг навчального навантаження та очікувані результати на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чання здобувачів освіти; вимоги до осіб, які можуть розпочати навчання за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грамою; перелік, зміст, тривалість і взаємозв’язок освітніх галузей та/або предметів, дисциплін тощо, логічну послідовність їх вивчення; форми організації освітнього процесу; опис та інструменти системи внутрішнього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безпечення якості освіти; інші освітні компоненти (за рішенням закладу загальної середньої освіти);</w:t>
      </w:r>
    </w:p>
    <w:p w:rsidR="00F41E73" w:rsidRPr="00846886" w:rsidRDefault="00F41E73" w:rsidP="00F41E73">
      <w:pPr>
        <w:numPr>
          <w:ilvl w:val="0"/>
          <w:numId w:val="9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зміст, тривалість і взаємозв’язок освітніх галузей та/або предметів, дисциплін тощо, логічну послідовність їх вивчення; форми організації освітнього процесу; опис та інструменти системи внутрішнього забезпечення якості освіти; інші освітні компоненти (за рішенням закладу загальної середньої освіти).</w:t>
      </w:r>
    </w:p>
    <w:p w:rsidR="00F41E73" w:rsidRDefault="00F41E73" w:rsidP="00F41E73">
      <w:pPr>
        <w:pStyle w:val="rvps2"/>
        <w:shd w:val="clear" w:color="auto" w:fill="FFFFFF"/>
        <w:tabs>
          <w:tab w:val="left" w:pos="284"/>
          <w:tab w:val="left" w:pos="851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 Які контрольні функції зникли відповідно до нового Закону України «Про освіту»?</w:t>
      </w:r>
    </w:p>
    <w:p w:rsidR="00F41E73" w:rsidRDefault="00F41E73" w:rsidP="00F41E73">
      <w:pPr>
        <w:pStyle w:val="rvps2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атестація шкіл та інспекції, які проводять відділи, управління освіти; </w:t>
      </w:r>
    </w:p>
    <w:p w:rsidR="00F41E73" w:rsidRDefault="00F41E73" w:rsidP="00F41E73">
      <w:pPr>
        <w:pStyle w:val="rvps2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атестація вчителів; </w:t>
      </w:r>
    </w:p>
    <w:p w:rsidR="00F41E73" w:rsidRDefault="00F41E73" w:rsidP="00F41E73">
      <w:pPr>
        <w:pStyle w:val="rvps2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фінансів школи;</w:t>
      </w:r>
    </w:p>
    <w:p w:rsidR="00F41E73" w:rsidRPr="00846886" w:rsidRDefault="00F41E73" w:rsidP="00F41E73">
      <w:pPr>
        <w:pStyle w:val="rvps2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внутрішкільний</w:t>
      </w:r>
      <w:proofErr w:type="spellEnd"/>
      <w:r>
        <w:rPr>
          <w:sz w:val="28"/>
          <w:szCs w:val="28"/>
        </w:rPr>
        <w:t xml:space="preserve"> контроль. </w:t>
      </w:r>
    </w:p>
    <w:p w:rsidR="00F41E73" w:rsidRDefault="00F41E73" w:rsidP="00F41E73">
      <w:pPr>
        <w:pStyle w:val="rvps2"/>
        <w:shd w:val="clear" w:color="auto" w:fill="FFFFFF"/>
        <w:tabs>
          <w:tab w:val="left" w:pos="284"/>
          <w:tab w:val="left" w:pos="851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Варіативна складова базового навчального плану розподіляється:</w:t>
      </w:r>
    </w:p>
    <w:p w:rsidR="00F41E73" w:rsidRDefault="00F41E73" w:rsidP="00F41E73">
      <w:pPr>
        <w:pStyle w:val="rvps2"/>
        <w:numPr>
          <w:ilvl w:val="0"/>
          <w:numId w:val="12"/>
        </w:numPr>
        <w:shd w:val="clear" w:color="auto" w:fill="FFFFFF"/>
        <w:tabs>
          <w:tab w:val="left" w:pos="284"/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закладом загальної середньої освіти за погодженням з органом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ління освітою, враховуючи особливості організації освітнього процесу та інд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відуальних освітніх потреб здобувачів освіти і відображається в освітній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грамі такого закладу;</w:t>
      </w:r>
    </w:p>
    <w:p w:rsidR="00F41E73" w:rsidRDefault="00F41E73" w:rsidP="00F41E73">
      <w:pPr>
        <w:pStyle w:val="rvps2"/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закладом загальної середньої освіти самостійно, враховуючи особливо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ті організації освітнього процесу та індивідуальних освітніх потреб здобувачів освіти і відображається в освітній програмі такого закладу;</w:t>
      </w:r>
    </w:p>
    <w:p w:rsidR="00F41E73" w:rsidRDefault="00F41E73" w:rsidP="00F41E73">
      <w:pPr>
        <w:pStyle w:val="rvps2"/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закладом загальної середньої освіти, враховуючи рекомендації Міні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терства освіти і науки України;</w:t>
      </w:r>
    </w:p>
    <w:p w:rsidR="00F41E73" w:rsidRPr="00846886" w:rsidRDefault="00F41E73" w:rsidP="00F41E73">
      <w:pPr>
        <w:pStyle w:val="rvps2"/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засновником закладу освіти.</w:t>
      </w:r>
    </w:p>
    <w:p w:rsidR="00F41E73" w:rsidRDefault="00F41E73" w:rsidP="00F41E73">
      <w:pPr>
        <w:pStyle w:val="rvps2"/>
        <w:shd w:val="clear" w:color="auto" w:fill="FFFFFF"/>
        <w:tabs>
          <w:tab w:val="left" w:pos="284"/>
        </w:tabs>
        <w:spacing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9.</w:t>
      </w:r>
      <w:r>
        <w:rPr>
          <w:color w:val="000000"/>
          <w:sz w:val="28"/>
          <w:szCs w:val="28"/>
        </w:rPr>
        <w:t xml:space="preserve"> Відповідно до Закону України «Про освіту» заклади освіти можуть 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користовувати:</w:t>
      </w:r>
    </w:p>
    <w:p w:rsidR="00F41E73" w:rsidRDefault="00F41E73" w:rsidP="00F41E73">
      <w:pPr>
        <w:pStyle w:val="rvps2"/>
        <w:shd w:val="clear" w:color="auto" w:fill="FFFFFF"/>
        <w:tabs>
          <w:tab w:val="left" w:pos="284"/>
        </w:tabs>
        <w:spacing w:beforeAutospacing="0" w:after="0" w:afterAutospacing="0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</w:p>
    <w:p w:rsidR="00F41E73" w:rsidRDefault="00F41E73" w:rsidP="00F41E73">
      <w:pPr>
        <w:pStyle w:val="rvps2"/>
        <w:numPr>
          <w:ilvl w:val="0"/>
          <w:numId w:val="13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типові або інші освітні програми, які розробляються та затверджуються відповідно до Закону України «Про освіту» та спеціальних законів;</w:t>
      </w:r>
    </w:p>
    <w:p w:rsidR="00F41E73" w:rsidRDefault="00F41E73" w:rsidP="00F41E73">
      <w:pPr>
        <w:pStyle w:val="rvps2"/>
        <w:numPr>
          <w:ilvl w:val="0"/>
          <w:numId w:val="13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тільки типові освітні програми;</w:t>
      </w:r>
    </w:p>
    <w:p w:rsidR="00F41E73" w:rsidRDefault="00F41E73" w:rsidP="00F41E73">
      <w:pPr>
        <w:pStyle w:val="rvps2"/>
        <w:numPr>
          <w:ilvl w:val="0"/>
          <w:numId w:val="13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тільки власні освітні програми, розроблені на основі типових;</w:t>
      </w:r>
    </w:p>
    <w:p w:rsidR="00F41E73" w:rsidRPr="00846886" w:rsidRDefault="00F41E73" w:rsidP="00F41E73">
      <w:pPr>
        <w:pStyle w:val="rvps2"/>
        <w:numPr>
          <w:ilvl w:val="0"/>
          <w:numId w:val="13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концепції щодо формування цінностей, розвиток самостійності, творчості та допитливості.</w:t>
      </w:r>
    </w:p>
    <w:p w:rsidR="00F41E73" w:rsidRDefault="00F41E73" w:rsidP="00F41E73">
      <w:pPr>
        <w:pStyle w:val="rvps2"/>
        <w:shd w:val="clear" w:color="auto" w:fill="FFFFFF"/>
        <w:tabs>
          <w:tab w:val="left" w:pos="284"/>
        </w:tabs>
        <w:spacing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Відповідно до Закону України «Про освіту» освітні програми розро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ляються:</w:t>
      </w:r>
    </w:p>
    <w:p w:rsidR="00F41E73" w:rsidRDefault="00F41E73" w:rsidP="00F41E73">
      <w:pPr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закладами освіти, науковими установами, іншими суб’єктами освітньої діяльності та затверджуються відповідно до Закону України «Про освіту» та спеціальних законів;</w:t>
      </w:r>
    </w:p>
    <w:p w:rsidR="00F41E73" w:rsidRDefault="00F41E73" w:rsidP="00F41E73">
      <w:pPr>
        <w:pStyle w:val="rvps2"/>
        <w:numPr>
          <w:ilvl w:val="0"/>
          <w:numId w:val="14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закладами освіти;</w:t>
      </w:r>
    </w:p>
    <w:p w:rsidR="00F41E73" w:rsidRDefault="00F41E73" w:rsidP="00F41E73">
      <w:pPr>
        <w:pStyle w:val="rvps2"/>
        <w:numPr>
          <w:ilvl w:val="0"/>
          <w:numId w:val="14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науковими установами;</w:t>
      </w:r>
    </w:p>
    <w:p w:rsidR="00F41E73" w:rsidRPr="00846886" w:rsidRDefault="00F41E73" w:rsidP="00F41E73">
      <w:pPr>
        <w:pStyle w:val="rvps2"/>
        <w:numPr>
          <w:ilvl w:val="0"/>
          <w:numId w:val="14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суб’єктами освітньої діяльності.</w:t>
      </w:r>
    </w:p>
    <w:p w:rsidR="00F41E73" w:rsidRDefault="00F41E73" w:rsidP="00F41E73">
      <w:pPr>
        <w:pStyle w:val="rvps2"/>
        <w:shd w:val="clear" w:color="auto" w:fill="FFFFFF"/>
        <w:tabs>
          <w:tab w:val="left" w:pos="284"/>
        </w:tabs>
        <w:spacing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Відповідно до Закону України «Про освіту» для осіб з особливими освітніми потребами освітні програми можуть мати:</w:t>
      </w:r>
    </w:p>
    <w:p w:rsidR="00F41E73" w:rsidRDefault="00F41E73" w:rsidP="00F41E73">
      <w:pPr>
        <w:pStyle w:val="rvps2"/>
        <w:numPr>
          <w:ilvl w:val="0"/>
          <w:numId w:val="15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корекційно-</w:t>
      </w:r>
      <w:proofErr w:type="spellStart"/>
      <w:r>
        <w:rPr>
          <w:color w:val="000000"/>
          <w:sz w:val="28"/>
          <w:szCs w:val="28"/>
        </w:rPr>
        <w:t>розвитковий</w:t>
      </w:r>
      <w:proofErr w:type="spellEnd"/>
      <w:r>
        <w:rPr>
          <w:color w:val="000000"/>
          <w:sz w:val="28"/>
          <w:szCs w:val="28"/>
        </w:rPr>
        <w:t xml:space="preserve"> складник;</w:t>
      </w:r>
    </w:p>
    <w:p w:rsidR="00F41E73" w:rsidRDefault="00F41E73" w:rsidP="00F41E73">
      <w:pPr>
        <w:pStyle w:val="rvps2"/>
        <w:numPr>
          <w:ilvl w:val="0"/>
          <w:numId w:val="15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корекційно-розвиткові завдання;</w:t>
      </w:r>
    </w:p>
    <w:p w:rsidR="00F41E73" w:rsidRDefault="00F41E73" w:rsidP="00F41E73">
      <w:pPr>
        <w:pStyle w:val="rvps2"/>
        <w:numPr>
          <w:ilvl w:val="0"/>
          <w:numId w:val="15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спеціальні предмети та курси;</w:t>
      </w:r>
    </w:p>
    <w:p w:rsidR="00F41E73" w:rsidRPr="00846886" w:rsidRDefault="00F41E73" w:rsidP="00F41E73">
      <w:pPr>
        <w:pStyle w:val="rvps2"/>
        <w:numPr>
          <w:ilvl w:val="0"/>
          <w:numId w:val="15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психолого-педагогічний супровід.</w:t>
      </w:r>
    </w:p>
    <w:p w:rsidR="00F41E73" w:rsidRDefault="00F41E73" w:rsidP="00F41E73">
      <w:pPr>
        <w:pStyle w:val="rvps2"/>
        <w:shd w:val="clear" w:color="auto" w:fill="FFFFFF"/>
        <w:tabs>
          <w:tab w:val="left" w:pos="284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Яка з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не належить до ключових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, зг</w:t>
      </w:r>
      <w:r>
        <w:rPr>
          <w:sz w:val="28"/>
          <w:szCs w:val="28"/>
        </w:rPr>
        <w:t>і</w:t>
      </w:r>
      <w:r>
        <w:rPr>
          <w:sz w:val="28"/>
          <w:szCs w:val="28"/>
        </w:rPr>
        <w:t>дно з Державним стандартом початкової освіти, затвердженим постановою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бінету Міністрів України від 21.02.2018 р. № 87?</w:t>
      </w:r>
    </w:p>
    <w:p w:rsidR="00F41E73" w:rsidRDefault="00F41E73" w:rsidP="00F41E73">
      <w:pPr>
        <w:pStyle w:val="rvps2"/>
        <w:numPr>
          <w:ilvl w:val="0"/>
          <w:numId w:val="16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цифрова компетентність;</w:t>
      </w:r>
    </w:p>
    <w:p w:rsidR="00F41E73" w:rsidRDefault="00F41E73" w:rsidP="00F41E73">
      <w:pPr>
        <w:pStyle w:val="rvps2"/>
        <w:numPr>
          <w:ilvl w:val="0"/>
          <w:numId w:val="16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математична компетентність;</w:t>
      </w:r>
    </w:p>
    <w:p w:rsidR="00F41E73" w:rsidRDefault="00F41E73" w:rsidP="00F41E73">
      <w:pPr>
        <w:pStyle w:val="rvps2"/>
        <w:numPr>
          <w:ilvl w:val="0"/>
          <w:numId w:val="16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компетентності у галузі природничих наук, техніки і технологій;</w:t>
      </w:r>
    </w:p>
    <w:p w:rsidR="00F41E73" w:rsidRPr="00846886" w:rsidRDefault="00F41E73" w:rsidP="00F41E73">
      <w:pPr>
        <w:pStyle w:val="rvps2"/>
        <w:numPr>
          <w:ilvl w:val="0"/>
          <w:numId w:val="16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інноваційність</w:t>
      </w:r>
      <w:proofErr w:type="spellEnd"/>
      <w:r>
        <w:rPr>
          <w:color w:val="000000"/>
          <w:sz w:val="28"/>
          <w:szCs w:val="28"/>
        </w:rPr>
        <w:t>.</w:t>
      </w:r>
    </w:p>
    <w:p w:rsidR="00F41E73" w:rsidRDefault="00F41E73" w:rsidP="00F41E73">
      <w:pPr>
        <w:pStyle w:val="rvps2"/>
        <w:shd w:val="clear" w:color="auto" w:fill="FFFFFF"/>
        <w:tabs>
          <w:tab w:val="left" w:pos="284"/>
        </w:tabs>
        <w:spacing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 Назвіть повний перелік ключових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>, визначених у 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жавному стандарті початкової освіти,  затвердженому постановою Кабінету Міністрів України від 21.02.2018 № 87:</w:t>
      </w:r>
    </w:p>
    <w:p w:rsidR="00F41E73" w:rsidRDefault="00F41E73" w:rsidP="00F41E73">
      <w:pPr>
        <w:pStyle w:val="rvps2"/>
        <w:numPr>
          <w:ilvl w:val="0"/>
          <w:numId w:val="17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вільне володіння державною мовою; здатність спілкуватися рідною (у разі відмінності від державної) та іноземними мовами; математична компетен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ність; компетентності у галузі природничих наук, техніки і технологій; </w:t>
      </w:r>
      <w:proofErr w:type="spellStart"/>
      <w:r>
        <w:rPr>
          <w:color w:val="000000"/>
          <w:sz w:val="28"/>
          <w:szCs w:val="28"/>
        </w:rPr>
        <w:t>іннов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ційність</w:t>
      </w:r>
      <w:proofErr w:type="spellEnd"/>
      <w:r>
        <w:rPr>
          <w:color w:val="000000"/>
          <w:sz w:val="28"/>
          <w:szCs w:val="28"/>
        </w:rPr>
        <w:t>; екологічна компетентність; інформаційно-комунікаційна компетен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ність; навчання впродовж життя; громадянські та соціальні компетентності; 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льтурна компетентність; підприємливість та фінансова грамотність;</w:t>
      </w:r>
    </w:p>
    <w:p w:rsidR="00F41E73" w:rsidRDefault="00F41E73" w:rsidP="00F41E73">
      <w:pPr>
        <w:pStyle w:val="rvps2"/>
        <w:numPr>
          <w:ilvl w:val="0"/>
          <w:numId w:val="17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мовна</w:t>
      </w:r>
      <w:proofErr w:type="spellEnd"/>
      <w:r>
        <w:rPr>
          <w:color w:val="000000"/>
          <w:sz w:val="28"/>
          <w:szCs w:val="28"/>
        </w:rPr>
        <w:t xml:space="preserve"> компетентність, здатність спілкуватися рідною (у разі відмінності від державної) та іноземними мовами; математична компетентність; компете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тності у галузі природничих наук, техніки і технологій; </w:t>
      </w:r>
      <w:proofErr w:type="spellStart"/>
      <w:r>
        <w:rPr>
          <w:color w:val="000000"/>
          <w:sz w:val="28"/>
          <w:szCs w:val="28"/>
        </w:rPr>
        <w:t>інноваційність</w:t>
      </w:r>
      <w:proofErr w:type="spellEnd"/>
      <w:r>
        <w:rPr>
          <w:color w:val="000000"/>
          <w:sz w:val="28"/>
          <w:szCs w:val="28"/>
        </w:rPr>
        <w:t>; еколог</w:t>
      </w:r>
      <w:r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чна компетентність; інформаційно-комунікаційна компетентність; навчання впродовж життя; громадянські та соціальні компетентності; культурна комп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тентність; підприємливість;</w:t>
      </w:r>
    </w:p>
    <w:p w:rsidR="00F41E73" w:rsidRPr="00932719" w:rsidRDefault="00F41E73" w:rsidP="00F41E73">
      <w:pPr>
        <w:pStyle w:val="rvps2"/>
        <w:numPr>
          <w:ilvl w:val="0"/>
          <w:numId w:val="17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вільне володіння державною мовою; математична компетентність; комп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тентності у галузі природничих наук, техніки і технологій; </w:t>
      </w:r>
      <w:proofErr w:type="spellStart"/>
      <w:r>
        <w:rPr>
          <w:color w:val="000000"/>
          <w:sz w:val="28"/>
          <w:szCs w:val="28"/>
        </w:rPr>
        <w:t>інноваційність</w:t>
      </w:r>
      <w:proofErr w:type="spellEnd"/>
      <w:r>
        <w:rPr>
          <w:color w:val="000000"/>
          <w:sz w:val="28"/>
          <w:szCs w:val="28"/>
        </w:rPr>
        <w:t>; ек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логічна компетентність; інформаційно-комунікаційна </w:t>
      </w:r>
    </w:p>
    <w:p w:rsidR="00F41E73" w:rsidRDefault="00F41E73" w:rsidP="00F41E73">
      <w:pPr>
        <w:pStyle w:val="rvps2"/>
        <w:numPr>
          <w:ilvl w:val="0"/>
          <w:numId w:val="17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компетентність; навчання впродовж життя; громадянські та соціальні компетентності; культурна комп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тентність;</w:t>
      </w:r>
    </w:p>
    <w:p w:rsidR="00F41E73" w:rsidRPr="00846886" w:rsidRDefault="00F41E73" w:rsidP="00F41E73">
      <w:pPr>
        <w:pStyle w:val="rvps2"/>
        <w:numPr>
          <w:ilvl w:val="0"/>
          <w:numId w:val="17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екологічна компетентність; інформаційно-комунікаційна компетентність; навчання впродовж життя; громадянські та соціальні компетентності; культу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на компетентність; підприємливість та фінансова грамотність.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Чи передбачено можливість інтеграції різних освітніх галузей у 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жавному стандарті початкової освіти?</w:t>
      </w:r>
    </w:p>
    <w:p w:rsidR="00F41E73" w:rsidRDefault="00F41E73" w:rsidP="00F41E73">
      <w:pPr>
        <w:numPr>
          <w:ilvl w:val="0"/>
          <w:numId w:val="18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передбачено повну або часткову інтеграцію різних освітніх галузей;</w:t>
      </w:r>
    </w:p>
    <w:p w:rsidR="00F41E73" w:rsidRDefault="00F41E73" w:rsidP="00F41E73">
      <w:pPr>
        <w:numPr>
          <w:ilvl w:val="0"/>
          <w:numId w:val="18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передбачено повну інтеграцію різних освітніх галузей;</w:t>
      </w:r>
    </w:p>
    <w:p w:rsidR="00F41E73" w:rsidRDefault="00F41E73" w:rsidP="00F41E73">
      <w:pPr>
        <w:numPr>
          <w:ilvl w:val="0"/>
          <w:numId w:val="18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передбачено часткову інтеграцію різних освітніх галузей;</w:t>
      </w:r>
    </w:p>
    <w:p w:rsidR="00F41E73" w:rsidRPr="00846886" w:rsidRDefault="00F41E73" w:rsidP="00F41E73">
      <w:pPr>
        <w:numPr>
          <w:ilvl w:val="0"/>
          <w:numId w:val="18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передбачено інтеграції освітніх галузей.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15.</w:t>
      </w:r>
      <w:r>
        <w:rPr>
          <w:color w:val="000000"/>
          <w:sz w:val="28"/>
          <w:szCs w:val="28"/>
        </w:rPr>
        <w:t xml:space="preserve"> Чи є інваріантний складник Базового навчального плану обов’язковим для всіх закладів загальної середньої освіти?</w:t>
      </w:r>
    </w:p>
    <w:p w:rsidR="00F41E73" w:rsidRDefault="00F41E73" w:rsidP="00F41E73">
      <w:pPr>
        <w:numPr>
          <w:ilvl w:val="0"/>
          <w:numId w:val="19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є обов’язковим для всіх закладів загальної середньої освіти незалежно від їх підпорядкування і форми власності;</w:t>
      </w:r>
    </w:p>
    <w:p w:rsidR="00F41E73" w:rsidRDefault="00F41E73" w:rsidP="00F41E73">
      <w:pPr>
        <w:numPr>
          <w:ilvl w:val="0"/>
          <w:numId w:val="19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є необов’язковим та може бути змінений  залежно від підпорядкування і форми власності закладу загальної середньої освіти;</w:t>
      </w:r>
    </w:p>
    <w:p w:rsidR="00F41E73" w:rsidRDefault="00F41E73" w:rsidP="00F41E73">
      <w:pPr>
        <w:numPr>
          <w:ilvl w:val="0"/>
          <w:numId w:val="19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є необов’язковим та може бути змінений у відповідності до освітньої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грами закладу загальної середньої освіти;</w:t>
      </w:r>
    </w:p>
    <w:p w:rsidR="00F41E73" w:rsidRPr="00846886" w:rsidRDefault="00F41E73" w:rsidP="00F41E73">
      <w:pPr>
        <w:numPr>
          <w:ilvl w:val="0"/>
          <w:numId w:val="19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є обов’язковим але може бути змінений засновником закладу загальної середньої освіти.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Яке з наведених нижче тверджень є правильним?</w:t>
      </w:r>
    </w:p>
    <w:p w:rsidR="00F41E73" w:rsidRDefault="00F41E73" w:rsidP="00F41E73">
      <w:pPr>
        <w:numPr>
          <w:ilvl w:val="0"/>
          <w:numId w:val="20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заклади освіти можуть використовувати типові або інші освітні програми, які розробляються та затверджуються відповідно до  Закону України «Про освіту» та спеціальних законів;</w:t>
      </w:r>
    </w:p>
    <w:p w:rsidR="00F41E73" w:rsidRDefault="00F41E73" w:rsidP="00F41E73">
      <w:pPr>
        <w:numPr>
          <w:ilvl w:val="0"/>
          <w:numId w:val="20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освітні програми повинні передбачати освітні компоненти для вільного вибору здобувачами освіти;</w:t>
      </w:r>
    </w:p>
    <w:p w:rsidR="00F41E73" w:rsidRDefault="00F41E73" w:rsidP="00F41E73">
      <w:pPr>
        <w:numPr>
          <w:ilvl w:val="0"/>
          <w:numId w:val="20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заклади загальної середньої освіти можуть використовувати виключно типові освітні програми;</w:t>
      </w:r>
    </w:p>
    <w:p w:rsidR="00F41E73" w:rsidRPr="00846886" w:rsidRDefault="00F41E73" w:rsidP="00F41E73">
      <w:pPr>
        <w:numPr>
          <w:ilvl w:val="0"/>
          <w:numId w:val="20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заклади спеціалізованої освіти, освітні об’єднання та заклади освіти, що здійснюють освітню діяльність на різних рівнях освіти, можуть використовув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 наскрізні освітні програми, які охоплюють різні рівні освіти та розробляют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ся, затверджуються (акредитуються) відповідно до Закону «Про освіту» та спеціальних законів.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У якій формі проводиться Державна підсумкова атестація здобувачів освіти згідно з Державним стандартом початкової освіти?</w:t>
      </w:r>
    </w:p>
    <w:p w:rsidR="00F41E73" w:rsidRDefault="00F41E73" w:rsidP="00F41E73">
      <w:pPr>
        <w:numPr>
          <w:ilvl w:val="0"/>
          <w:numId w:val="22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формі контрольних робіт з метою проведення моніторингу якості освітньої діяльності закладів загальної середньої освіти та/або якості освіти;</w:t>
      </w:r>
    </w:p>
    <w:p w:rsidR="00F41E73" w:rsidRDefault="00F41E73" w:rsidP="00F41E73">
      <w:pPr>
        <w:numPr>
          <w:ilvl w:val="0"/>
          <w:numId w:val="21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форматі формувального оцінювання з метою встановлення рівня на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чальних досягнень учнів;</w:t>
      </w:r>
    </w:p>
    <w:p w:rsidR="00F41E73" w:rsidRDefault="00F41E73" w:rsidP="00F41E73">
      <w:pPr>
        <w:numPr>
          <w:ilvl w:val="0"/>
          <w:numId w:val="21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формі </w:t>
      </w:r>
      <w:proofErr w:type="spellStart"/>
      <w:r>
        <w:rPr>
          <w:color w:val="000000"/>
          <w:sz w:val="28"/>
          <w:szCs w:val="28"/>
        </w:rPr>
        <w:t>компетентнісних</w:t>
      </w:r>
      <w:proofErr w:type="spellEnd"/>
      <w:r>
        <w:rPr>
          <w:color w:val="000000"/>
          <w:sz w:val="28"/>
          <w:szCs w:val="28"/>
        </w:rPr>
        <w:t xml:space="preserve"> тестів з проективною метою;</w:t>
      </w:r>
    </w:p>
    <w:p w:rsidR="00F41E73" w:rsidRPr="00846886" w:rsidRDefault="00F41E73" w:rsidP="00F41E73">
      <w:pPr>
        <w:numPr>
          <w:ilvl w:val="0"/>
          <w:numId w:val="21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формі творчих заліків або конкурсів з метою контролю.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18. Відповідно до Концепції реалізації державної політики у сфері рефо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мування загальної середньої освіти «Нова українська школа» на період до 2029 року, схваленої розпорядженням Кабінету Міністрів України від 14.12.2016 р. № 998, центральне місце в системі освіти належить:</w:t>
      </w:r>
    </w:p>
    <w:p w:rsidR="00F41E73" w:rsidRDefault="00F41E73" w:rsidP="00F41E73">
      <w:pPr>
        <w:numPr>
          <w:ilvl w:val="0"/>
          <w:numId w:val="23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середній школі;</w:t>
      </w:r>
    </w:p>
    <w:p w:rsidR="00F41E73" w:rsidRDefault="00F41E73" w:rsidP="00F41E73">
      <w:pPr>
        <w:numPr>
          <w:ilvl w:val="0"/>
          <w:numId w:val="23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початковій школі;</w:t>
      </w:r>
    </w:p>
    <w:p w:rsidR="00F41E73" w:rsidRDefault="00F41E73" w:rsidP="00F41E73">
      <w:pPr>
        <w:numPr>
          <w:ilvl w:val="0"/>
          <w:numId w:val="23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сімейному вихованню;</w:t>
      </w:r>
    </w:p>
    <w:p w:rsidR="00F41E73" w:rsidRPr="00846886" w:rsidRDefault="00F41E73" w:rsidP="00F41E73">
      <w:pPr>
        <w:numPr>
          <w:ilvl w:val="0"/>
          <w:numId w:val="23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індивідуальному навчанню.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19.</w:t>
      </w:r>
      <w:r>
        <w:rPr>
          <w:color w:val="000000"/>
          <w:sz w:val="28"/>
          <w:szCs w:val="28"/>
        </w:rPr>
        <w:t xml:space="preserve"> Нова українська школа відповідно до Концепції реалізації державної політики у сфері реформування загальної середньої освіти «Нова українська школа» на період до 2029 року, схваленою розпорядженням Кабінету Міністрів України від 14.12.2016 № 998 працює на засадах:</w:t>
      </w:r>
    </w:p>
    <w:p w:rsidR="00F41E73" w:rsidRDefault="00F41E73" w:rsidP="00F41E73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педагогіки партнерства;</w:t>
      </w:r>
    </w:p>
    <w:p w:rsidR="00F41E73" w:rsidRDefault="00F41E73" w:rsidP="00F41E73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авторитарної педагогіки;</w:t>
      </w:r>
    </w:p>
    <w:p w:rsidR="00F41E73" w:rsidRDefault="00F41E73" w:rsidP="00F41E73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технократичної парадигми;</w:t>
      </w:r>
    </w:p>
    <w:p w:rsidR="00F41E73" w:rsidRPr="00846886" w:rsidRDefault="00F41E73" w:rsidP="00F41E73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проектного навчання.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20.</w:t>
      </w:r>
      <w:r>
        <w:rPr>
          <w:color w:val="000000"/>
          <w:sz w:val="28"/>
          <w:szCs w:val="28"/>
        </w:rPr>
        <w:t xml:space="preserve"> Яка роль учителя відповідно до  Концепції реалізації державної політики у сфері реформування загальної середньої освіти «Нова українська школа» на період до 2029 року, схваленою розпорядженням Кабінету Міністрів України від 14.12.2016 № 998?</w:t>
      </w:r>
    </w:p>
    <w:p w:rsidR="00F41E73" w:rsidRDefault="00F41E73" w:rsidP="00F41E73">
      <w:pPr>
        <w:numPr>
          <w:ilvl w:val="0"/>
          <w:numId w:val="25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фасилітатора</w:t>
      </w:r>
      <w:proofErr w:type="spellEnd"/>
      <w:r>
        <w:rPr>
          <w:color w:val="000000"/>
          <w:sz w:val="28"/>
          <w:szCs w:val="28"/>
        </w:rPr>
        <w:t>, партнера;</w:t>
      </w:r>
    </w:p>
    <w:p w:rsidR="00F41E73" w:rsidRDefault="00F41E73" w:rsidP="00F41E73">
      <w:pPr>
        <w:numPr>
          <w:ilvl w:val="0"/>
          <w:numId w:val="25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наставника, ментора;</w:t>
      </w:r>
    </w:p>
    <w:p w:rsidR="00F41E73" w:rsidRDefault="00F41E73" w:rsidP="00F41E73">
      <w:pPr>
        <w:numPr>
          <w:ilvl w:val="0"/>
          <w:numId w:val="25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авторитетного джерела знань;</w:t>
      </w:r>
    </w:p>
    <w:p w:rsidR="00F41E73" w:rsidRPr="00846886" w:rsidRDefault="00F41E73" w:rsidP="00F41E73">
      <w:pPr>
        <w:numPr>
          <w:ilvl w:val="0"/>
          <w:numId w:val="25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взірця для учня.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Згідно з Концепцією реалізації державної політики у сфері реформ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вання загальної середньої освіти «Нова українська школа» на період до 2029 року, схваленою розпорядженням Кабінету Міністрів України від 14.12.2016 № 998, виховний процес має орієнтуватися на гідність, чесність, справедливість, турботу, повагу до життя, повагу особистості до себе та інших людей, які відносяться до:</w:t>
      </w:r>
    </w:p>
    <w:p w:rsidR="00F41E73" w:rsidRDefault="00F41E73" w:rsidP="00F41E73">
      <w:pPr>
        <w:numPr>
          <w:ilvl w:val="0"/>
          <w:numId w:val="26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морально-етичних цінностей;</w:t>
      </w:r>
    </w:p>
    <w:p w:rsidR="00F41E73" w:rsidRDefault="00F41E73" w:rsidP="00F41E73">
      <w:pPr>
        <w:numPr>
          <w:ilvl w:val="0"/>
          <w:numId w:val="26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соціально-політичних цінностей;</w:t>
      </w:r>
    </w:p>
    <w:p w:rsidR="00F41E73" w:rsidRDefault="00F41E73" w:rsidP="00F41E73">
      <w:pPr>
        <w:numPr>
          <w:ilvl w:val="0"/>
          <w:numId w:val="26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>;</w:t>
      </w:r>
    </w:p>
    <w:p w:rsidR="00F41E73" w:rsidRPr="00846886" w:rsidRDefault="00F41E73" w:rsidP="00F41E73">
      <w:pPr>
        <w:numPr>
          <w:ilvl w:val="0"/>
          <w:numId w:val="26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особистісних якостей.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Скільки рівнів відповідно до Закону України «Про освіту» має повна загальна середня освіта, позначте їх.</w:t>
      </w:r>
    </w:p>
    <w:p w:rsidR="00F41E73" w:rsidRDefault="00F41E73" w:rsidP="00F41E73">
      <w:pPr>
        <w:numPr>
          <w:ilvl w:val="0"/>
          <w:numId w:val="27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повна загальна середня освіта має три рівні освіти: початкова освіта тривалістю чотири роки; базова середня освіта </w:t>
      </w:r>
      <w:proofErr w:type="spellStart"/>
      <w:r>
        <w:rPr>
          <w:color w:val="000000"/>
          <w:sz w:val="28"/>
          <w:szCs w:val="28"/>
        </w:rPr>
        <w:t>тривалістюп’ять</w:t>
      </w:r>
      <w:proofErr w:type="spellEnd"/>
      <w:r>
        <w:rPr>
          <w:color w:val="000000"/>
          <w:sz w:val="28"/>
          <w:szCs w:val="28"/>
        </w:rPr>
        <w:t xml:space="preserve"> років; профільна середня освіта тривалістю три роки;</w:t>
      </w:r>
    </w:p>
    <w:p w:rsidR="00F41E73" w:rsidRDefault="00F41E73" w:rsidP="00F41E73">
      <w:pPr>
        <w:numPr>
          <w:ilvl w:val="0"/>
          <w:numId w:val="27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повна загальна середня освіта має чотири рівні освіти: дошкільна освіта; початкова освіта тривалістю чотири роки; базова середня освіта тривалістю п’ять років; профільна середня освіта тривалістю три роки;</w:t>
      </w:r>
    </w:p>
    <w:p w:rsidR="00F41E73" w:rsidRDefault="00F41E73" w:rsidP="00F41E73">
      <w:pPr>
        <w:numPr>
          <w:ilvl w:val="0"/>
          <w:numId w:val="27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повна загальна середня освіта має два рівні освіти: базова середня освіта тривалістю п’ять років; профільна середня освіта тривалістю три роки;</w:t>
      </w:r>
    </w:p>
    <w:p w:rsidR="00F41E73" w:rsidRPr="00846886" w:rsidRDefault="00F41E73" w:rsidP="00F41E73">
      <w:pPr>
        <w:numPr>
          <w:ilvl w:val="0"/>
          <w:numId w:val="27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повна загальна середня освіта здійснюється не за рівнями.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23.</w:t>
      </w:r>
      <w:r>
        <w:rPr>
          <w:color w:val="000000"/>
          <w:sz w:val="28"/>
          <w:szCs w:val="28"/>
        </w:rPr>
        <w:t xml:space="preserve"> Які  Ви знаєте види автономії  закладу освіти відповідно до Закону України «Про освіту»?</w:t>
      </w:r>
    </w:p>
    <w:p w:rsidR="00F41E73" w:rsidRDefault="00F41E73" w:rsidP="00F41E73">
      <w:pPr>
        <w:numPr>
          <w:ilvl w:val="0"/>
          <w:numId w:val="28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академічна, організаційна, фінансова, кадрова;</w:t>
      </w:r>
    </w:p>
    <w:p w:rsidR="00F41E73" w:rsidRDefault="00F41E73" w:rsidP="00F41E73">
      <w:pPr>
        <w:numPr>
          <w:ilvl w:val="0"/>
          <w:numId w:val="28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академічна, організаційна, фінансова, територіальна;</w:t>
      </w:r>
    </w:p>
    <w:p w:rsidR="00F41E73" w:rsidRDefault="00F41E73" w:rsidP="00F41E73">
      <w:pPr>
        <w:numPr>
          <w:ilvl w:val="0"/>
          <w:numId w:val="28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організаційна;</w:t>
      </w:r>
    </w:p>
    <w:p w:rsidR="00F41E73" w:rsidRPr="00846886" w:rsidRDefault="00F41E73" w:rsidP="00F41E73">
      <w:pPr>
        <w:numPr>
          <w:ilvl w:val="0"/>
          <w:numId w:val="28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фінансово-територіальна.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24.</w:t>
      </w:r>
      <w:r>
        <w:rPr>
          <w:color w:val="000000"/>
          <w:sz w:val="28"/>
          <w:szCs w:val="28"/>
        </w:rPr>
        <w:t xml:space="preserve"> Ким затверджується статут закладу загальної середньої освіти відповідно до </w:t>
      </w:r>
      <w:r>
        <w:rPr>
          <w:color w:val="000000"/>
          <w:sz w:val="28"/>
          <w:szCs w:val="28"/>
          <w:shd w:val="clear" w:color="auto" w:fill="FFFFFF"/>
        </w:rPr>
        <w:t xml:space="preserve"> Закону України «Про загальну середню освіту»?</w:t>
      </w:r>
    </w:p>
    <w:p w:rsidR="00F41E73" w:rsidRDefault="00F41E73" w:rsidP="00F41E73">
      <w:pPr>
        <w:numPr>
          <w:ilvl w:val="0"/>
          <w:numId w:val="29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засновником або уповноваженим ним органом;</w:t>
      </w:r>
    </w:p>
    <w:p w:rsidR="00F41E73" w:rsidRDefault="00F41E73" w:rsidP="00F41E73">
      <w:pPr>
        <w:numPr>
          <w:ilvl w:val="0"/>
          <w:numId w:val="29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педагогічною радою закладу;</w:t>
      </w:r>
    </w:p>
    <w:p w:rsidR="00F41E73" w:rsidRDefault="00F41E73" w:rsidP="00F41E73">
      <w:pPr>
        <w:numPr>
          <w:ilvl w:val="0"/>
          <w:numId w:val="29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Кабінетом Міністрів України;</w:t>
      </w:r>
    </w:p>
    <w:p w:rsidR="00F41E73" w:rsidRPr="00846886" w:rsidRDefault="00F41E73" w:rsidP="00F41E73">
      <w:pPr>
        <w:numPr>
          <w:ilvl w:val="0"/>
          <w:numId w:val="29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статут закладу загальної середньої освіти не затверджується.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Відповідно до Закону України «Про загальну середню освіту», хто призначає та звільняє директора закладу загальної середньої освіти?</w:t>
      </w:r>
    </w:p>
    <w:p w:rsidR="00F41E73" w:rsidRDefault="00F41E73" w:rsidP="00F41E73">
      <w:pPr>
        <w:numPr>
          <w:ilvl w:val="0"/>
          <w:numId w:val="30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засновник або уповноважений ним орган;</w:t>
      </w:r>
    </w:p>
    <w:p w:rsidR="00F41E73" w:rsidRDefault="00F41E73" w:rsidP="00F41E73">
      <w:pPr>
        <w:numPr>
          <w:ilvl w:val="0"/>
          <w:numId w:val="30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управління освіти;</w:t>
      </w:r>
    </w:p>
    <w:p w:rsidR="00F41E73" w:rsidRDefault="00F41E73" w:rsidP="00F41E73">
      <w:pPr>
        <w:numPr>
          <w:ilvl w:val="0"/>
          <w:numId w:val="30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трудовий колектив закладу освіти;</w:t>
      </w:r>
    </w:p>
    <w:p w:rsidR="00F41E73" w:rsidRPr="00846886" w:rsidRDefault="00F41E73" w:rsidP="00F41E73">
      <w:pPr>
        <w:numPr>
          <w:ilvl w:val="0"/>
          <w:numId w:val="30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усі відповіді правильні.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26. Згідно Закону України «Про загальну середню освіту», хто здійснює державний контроль (нагляд) за закладом загальної середньої освіти?</w:t>
      </w:r>
    </w:p>
    <w:p w:rsidR="00F41E73" w:rsidRDefault="00F41E73" w:rsidP="00F41E73">
      <w:pPr>
        <w:numPr>
          <w:ilvl w:val="0"/>
          <w:numId w:val="30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засновник або уповноважений ним орган;</w:t>
      </w:r>
    </w:p>
    <w:p w:rsidR="00F41E73" w:rsidRDefault="00F41E73" w:rsidP="00F41E73">
      <w:pPr>
        <w:numPr>
          <w:ilvl w:val="0"/>
          <w:numId w:val="30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управління освіти;</w:t>
      </w:r>
    </w:p>
    <w:p w:rsidR="00F41E73" w:rsidRDefault="00F41E73" w:rsidP="00F41E73">
      <w:pPr>
        <w:numPr>
          <w:ilvl w:val="0"/>
          <w:numId w:val="30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Державної служби якості освіти України та її територіальні управління;</w:t>
      </w:r>
    </w:p>
    <w:p w:rsidR="00F41E73" w:rsidRPr="00846886" w:rsidRDefault="00F41E73" w:rsidP="00F41E73">
      <w:pPr>
        <w:numPr>
          <w:ilvl w:val="0"/>
          <w:numId w:val="30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Департамент освіти і науки обласної державної адміністрації.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27. Для чого потрібно відповідно до Закону України «Про освіту» </w:t>
      </w:r>
      <w:r>
        <w:rPr>
          <w:color w:val="000000"/>
          <w:sz w:val="28"/>
          <w:szCs w:val="28"/>
          <w:shd w:val="clear" w:color="auto" w:fill="FFFFFF"/>
        </w:rPr>
        <w:t xml:space="preserve"> забе</w:t>
      </w:r>
      <w:r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печувати на веб-сайтах закладів освіти (у разі їх відсутності – на веб-сайтах засновників) відкритий доступ до інформації та документів закладу освіти?</w:t>
      </w:r>
    </w:p>
    <w:p w:rsidR="00F41E73" w:rsidRDefault="00F41E73" w:rsidP="00F41E73">
      <w:pPr>
        <w:numPr>
          <w:ilvl w:val="0"/>
          <w:numId w:val="31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для забезпечення прозорості і відкритості діяльності закладу освіти;</w:t>
      </w:r>
    </w:p>
    <w:p w:rsidR="00F41E73" w:rsidRDefault="00F41E73" w:rsidP="00F41E73">
      <w:pPr>
        <w:numPr>
          <w:ilvl w:val="0"/>
          <w:numId w:val="31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суто для реклами закладу освіти;</w:t>
      </w:r>
    </w:p>
    <w:p w:rsidR="00F41E73" w:rsidRDefault="00F41E73" w:rsidP="00F41E73">
      <w:pPr>
        <w:numPr>
          <w:ilvl w:val="0"/>
          <w:numId w:val="31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для інформування Державної служби якості освіти України;</w:t>
      </w:r>
    </w:p>
    <w:p w:rsidR="00F41E73" w:rsidRDefault="00F41E73" w:rsidP="00F41E73">
      <w:pPr>
        <w:numPr>
          <w:ilvl w:val="0"/>
          <w:numId w:val="31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для використання учнями та батьками  під час освітнього процесу.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За чиєю ініціативною створюються органи громадського самовряд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вання закладу освіти  відповідно до Закону України «Про освіту»?</w:t>
      </w:r>
    </w:p>
    <w:p w:rsidR="00F41E73" w:rsidRDefault="00F41E73" w:rsidP="00F41E73">
      <w:pPr>
        <w:numPr>
          <w:ilvl w:val="0"/>
          <w:numId w:val="32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учасників освітнього процесу;</w:t>
      </w:r>
    </w:p>
    <w:p w:rsidR="00F41E73" w:rsidRDefault="00F41E73" w:rsidP="00F41E73">
      <w:pPr>
        <w:numPr>
          <w:ilvl w:val="0"/>
          <w:numId w:val="32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виключно за ініціативи  управління освіти Каховської міської ради;</w:t>
      </w:r>
    </w:p>
    <w:p w:rsidR="00F41E73" w:rsidRDefault="00F41E73" w:rsidP="00F41E73">
      <w:pPr>
        <w:numPr>
          <w:ilvl w:val="0"/>
          <w:numId w:val="32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за ініціативою органів місцевого самоврядування;</w:t>
      </w:r>
    </w:p>
    <w:p w:rsidR="00F41E73" w:rsidRPr="00846886" w:rsidRDefault="00F41E73" w:rsidP="00F41E73">
      <w:pPr>
        <w:numPr>
          <w:ilvl w:val="0"/>
          <w:numId w:val="32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за ініціативою фізичних осіб та/або громадських об’єднань, інших інститутів громадянського суспільства, установчими документами яких 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дбачена діяльність у сфері освіти та/або соціального захисту осіб з особливими освітніми потребами відповідно до законодавства.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29.</w:t>
      </w:r>
      <w:r>
        <w:rPr>
          <w:color w:val="000000"/>
          <w:sz w:val="28"/>
          <w:szCs w:val="28"/>
        </w:rPr>
        <w:t xml:space="preserve"> Відповідно до Закону України «Про освіту» державно-громадське управління у сфері освіти це:</w:t>
      </w:r>
    </w:p>
    <w:p w:rsidR="00F41E73" w:rsidRDefault="00F41E73" w:rsidP="00F41E73">
      <w:pPr>
        <w:numPr>
          <w:ilvl w:val="0"/>
          <w:numId w:val="33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взаємодія органів державної влади, органів місцевого самоврядування з громадськими об’єднаннями, іншими інститутами громадянського суспільства з метою прийняття ефективних управлінських рішень та задоволення суспільних інтересів у сфері освіти;</w:t>
      </w:r>
    </w:p>
    <w:p w:rsidR="00F41E73" w:rsidRDefault="00F41E73" w:rsidP="00F41E73">
      <w:pPr>
        <w:numPr>
          <w:ilvl w:val="0"/>
          <w:numId w:val="33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взаємодія органів державної влади, органів місцевого самоврядування з громадськими об’єднаннями, іншими інститутами громадянського суспільства з метою задоволення суспільних інтересів у сфері освіти;</w:t>
      </w:r>
    </w:p>
    <w:p w:rsidR="00F41E73" w:rsidRDefault="00F41E73" w:rsidP="00F41E73">
      <w:pPr>
        <w:numPr>
          <w:ilvl w:val="0"/>
          <w:numId w:val="33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взаємодія органів місцевого самоврядування з громадськими об’єднаннями, іншими інститутами громадянського суспільства з метою при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няття ефективних управлінських рішень та задоволення суспільних інтересів у сфері освіти;</w:t>
      </w:r>
    </w:p>
    <w:p w:rsidR="00F41E73" w:rsidRPr="00846886" w:rsidRDefault="00F41E73" w:rsidP="00F41E73">
      <w:pPr>
        <w:numPr>
          <w:ilvl w:val="0"/>
          <w:numId w:val="33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взаємодія органів державної влади, органів місцевого самоврядування з громадськими об’єднаннями, іншими інститутами громадянського суспільства з метою прийняття ефективних управлінських рішень у сфері освіти.</w:t>
      </w:r>
    </w:p>
    <w:p w:rsidR="00F41E73" w:rsidRDefault="00F41E73" w:rsidP="00F41E73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 Які види відповідальності передбачені за вчинення корупційних або пов’язаних з корупцією правопорушень відповідно до Закону України «Про запобігання корупції»?</w:t>
      </w:r>
    </w:p>
    <w:p w:rsidR="00F41E73" w:rsidRDefault="00F41E73" w:rsidP="00F41E73">
      <w:pPr>
        <w:numPr>
          <w:ilvl w:val="0"/>
          <w:numId w:val="3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 вчинення корупційних або пов’язаних з корупцією правопорушень особи можуть бути притягнені до кримінальної, адміністративної, цивільно-правової та дисциплінарної відповідальності у встановленому законом порядку;</w:t>
      </w:r>
    </w:p>
    <w:p w:rsidR="00F41E73" w:rsidRDefault="00F41E73" w:rsidP="00F41E73">
      <w:pPr>
        <w:numPr>
          <w:ilvl w:val="0"/>
          <w:numId w:val="3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 вчинення корупційних або пов’язаних з корупцією правопорушень особи можуть бути притягнені тільки до кримінальної, відповідальності у вст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новленому законом порядку;</w:t>
      </w:r>
    </w:p>
    <w:p w:rsidR="00F41E73" w:rsidRDefault="00F41E73" w:rsidP="00F41E73">
      <w:pPr>
        <w:numPr>
          <w:ilvl w:val="0"/>
          <w:numId w:val="3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 вчинення корупційних або пов’язаних з корупцією правопорушень особи притягуються тільки до адміністративної відповідальності у встановл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ному законом порядку;</w:t>
      </w:r>
    </w:p>
    <w:p w:rsidR="00F41E73" w:rsidRPr="00846886" w:rsidRDefault="00F41E73" w:rsidP="00F41E73">
      <w:pPr>
        <w:numPr>
          <w:ilvl w:val="0"/>
          <w:numId w:val="3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 вчинення корупційних або пов’язаних з корупцією правопорушень особи притягуються виключно до цивільно-правової та дисциплінарної відповідальності у встановленому законом порядку.</w:t>
      </w:r>
    </w:p>
    <w:p w:rsidR="00F41E73" w:rsidRDefault="00F41E73" w:rsidP="00F41E73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31. Відповідно до Концепції навчання в Новій українській школі, її </w:t>
      </w:r>
      <w:proofErr w:type="spellStart"/>
      <w:r>
        <w:rPr>
          <w:sz w:val="28"/>
          <w:szCs w:val="28"/>
          <w:shd w:val="clear" w:color="auto" w:fill="FFFFFF"/>
        </w:rPr>
        <w:t>ціннісно</w:t>
      </w:r>
      <w:proofErr w:type="spellEnd"/>
      <w:r>
        <w:rPr>
          <w:sz w:val="28"/>
          <w:szCs w:val="28"/>
          <w:shd w:val="clear" w:color="auto" w:fill="FFFFFF"/>
        </w:rPr>
        <w:t xml:space="preserve">-світоглядна домінанта ґрунтується на постулатах: </w:t>
      </w:r>
    </w:p>
    <w:p w:rsidR="00F41E73" w:rsidRDefault="00F41E73" w:rsidP="00F41E73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педагогіки партнерства, позитивної психології, філософії </w:t>
      </w:r>
      <w:proofErr w:type="spellStart"/>
      <w:r>
        <w:rPr>
          <w:sz w:val="28"/>
          <w:szCs w:val="28"/>
          <w:shd w:val="clear" w:color="auto" w:fill="FFFFFF"/>
        </w:rPr>
        <w:t>дитиноцентри</w:t>
      </w:r>
      <w:r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>му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F41E73" w:rsidRDefault="00F41E73" w:rsidP="00F41E73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традиційної педагогіки у поєднанні з інноваціями;</w:t>
      </w:r>
    </w:p>
    <w:p w:rsidR="00F41E73" w:rsidRDefault="00F41E73" w:rsidP="00F41E73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виключно традиційної педагогіки;</w:t>
      </w:r>
    </w:p>
    <w:p w:rsidR="00F41E73" w:rsidRPr="00846886" w:rsidRDefault="00F41E73" w:rsidP="00F41E73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гуманістичної педагогіки.</w:t>
      </w:r>
    </w:p>
    <w:p w:rsidR="00F41E73" w:rsidRDefault="00F41E73" w:rsidP="00F41E73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32. Основне завдання вчителя Нової української школи відповідно до </w:t>
      </w:r>
      <w:r>
        <w:rPr>
          <w:color w:val="000000"/>
          <w:sz w:val="28"/>
          <w:szCs w:val="28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14.12.2016 № 998</w:t>
      </w:r>
      <w:r>
        <w:rPr>
          <w:sz w:val="28"/>
          <w:szCs w:val="28"/>
          <w:shd w:val="clear" w:color="auto" w:fill="FFFFFF"/>
        </w:rPr>
        <w:t xml:space="preserve"> є:</w:t>
      </w:r>
    </w:p>
    <w:p w:rsidR="00F41E73" w:rsidRDefault="00F41E73" w:rsidP="00F41E73">
      <w:pPr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організувати </w:t>
      </w:r>
      <w:proofErr w:type="spellStart"/>
      <w:r>
        <w:rPr>
          <w:sz w:val="28"/>
          <w:szCs w:val="28"/>
          <w:shd w:val="clear" w:color="auto" w:fill="FFFFFF"/>
        </w:rPr>
        <w:t>компетентнісне</w:t>
      </w:r>
      <w:proofErr w:type="spellEnd"/>
      <w:r>
        <w:rPr>
          <w:sz w:val="28"/>
          <w:szCs w:val="28"/>
          <w:shd w:val="clear" w:color="auto" w:fill="FFFFFF"/>
        </w:rPr>
        <w:t xml:space="preserve"> навчання та забезпечити інтегрованість змісту (</w:t>
      </w:r>
      <w:proofErr w:type="spellStart"/>
      <w:r>
        <w:rPr>
          <w:sz w:val="28"/>
          <w:szCs w:val="28"/>
          <w:shd w:val="clear" w:color="auto" w:fill="FFFFFF"/>
        </w:rPr>
        <w:t>внутрішньопредметну</w:t>
      </w:r>
      <w:proofErr w:type="spellEnd"/>
      <w:r>
        <w:rPr>
          <w:sz w:val="28"/>
          <w:szCs w:val="28"/>
          <w:shd w:val="clear" w:color="auto" w:fill="FFFFFF"/>
        </w:rPr>
        <w:t xml:space="preserve"> і міжпредметну) на основі ключових </w:t>
      </w:r>
      <w:proofErr w:type="spellStart"/>
      <w:r>
        <w:rPr>
          <w:sz w:val="28"/>
          <w:szCs w:val="28"/>
          <w:shd w:val="clear" w:color="auto" w:fill="FFFFFF"/>
        </w:rPr>
        <w:t>компетен</w:t>
      </w:r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ностей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F41E73" w:rsidRDefault="00F41E73" w:rsidP="00F41E73">
      <w:pPr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організувати особистісно-орієнтоване навчання на основі міжпредметних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>;</w:t>
      </w:r>
    </w:p>
    <w:p w:rsidR="00F41E73" w:rsidRDefault="00F41E73" w:rsidP="00F41E73">
      <w:pPr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продуктивне освітнє середовище на основі традиційної педагогіки;</w:t>
      </w:r>
    </w:p>
    <w:p w:rsidR="00F41E73" w:rsidRPr="00846886" w:rsidRDefault="00F41E73" w:rsidP="00F41E73">
      <w:pPr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організувати розвивальне навчання та запровадити </w:t>
      </w:r>
      <w:proofErr w:type="spellStart"/>
      <w:r>
        <w:rPr>
          <w:sz w:val="28"/>
          <w:szCs w:val="28"/>
        </w:rPr>
        <w:t>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ров’язбережувальні</w:t>
      </w:r>
      <w:proofErr w:type="spellEnd"/>
      <w:r>
        <w:rPr>
          <w:sz w:val="28"/>
          <w:szCs w:val="28"/>
        </w:rPr>
        <w:t xml:space="preserve"> технології.</w:t>
      </w:r>
    </w:p>
    <w:p w:rsidR="00F41E73" w:rsidRDefault="00F41E73" w:rsidP="00F41E73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lastRenderedPageBreak/>
        <w:t>33.</w:t>
      </w:r>
      <w:r>
        <w:rPr>
          <w:sz w:val="28"/>
          <w:szCs w:val="28"/>
          <w:shd w:val="clear" w:color="auto" w:fill="FFFFFF"/>
        </w:rPr>
        <w:t xml:space="preserve"> Автономія школи – це набуття повноважень: </w:t>
      </w:r>
    </w:p>
    <w:p w:rsidR="00F41E73" w:rsidRDefault="00F41E73" w:rsidP="00F41E73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самостійного здійснення бухгалтерського обліку, реєстрація закладу як окремої юридичної особи у державних фондах, відкриття реєстраційного та спеціального реєстраційного рахунків;</w:t>
      </w:r>
    </w:p>
    <w:p w:rsidR="00F41E73" w:rsidRDefault="00F41E73" w:rsidP="00F41E73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Видання наказів про призначення і звільнення педагогічних працівників;</w:t>
      </w:r>
    </w:p>
    <w:p w:rsidR="00F41E73" w:rsidRDefault="00F41E73" w:rsidP="00F41E73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внесення змін до статуту;</w:t>
      </w:r>
    </w:p>
    <w:p w:rsidR="00F41E73" w:rsidRPr="00846886" w:rsidRDefault="00F41E73" w:rsidP="00F41E73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виведення навчального закладу зі складу централізованої бухгалтерії  та переведення на самостійний бухгалтерський облік.</w:t>
      </w:r>
    </w:p>
    <w:p w:rsidR="00F41E73" w:rsidRDefault="00F41E73" w:rsidP="00F41E73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34. Сертифікація педагогічних працівників – це:</w:t>
      </w:r>
    </w:p>
    <w:p w:rsidR="00F41E73" w:rsidRDefault="00F41E73" w:rsidP="00F41E73">
      <w:pPr>
        <w:numPr>
          <w:ilvl w:val="0"/>
          <w:numId w:val="3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зовнішнє оцінювання професійних </w:t>
      </w:r>
      <w:proofErr w:type="spellStart"/>
      <w:r>
        <w:rPr>
          <w:sz w:val="28"/>
          <w:szCs w:val="28"/>
          <w:shd w:val="clear" w:color="auto" w:fill="FFFFFF"/>
        </w:rPr>
        <w:t>компетентностей</w:t>
      </w:r>
      <w:proofErr w:type="spellEnd"/>
      <w:r>
        <w:rPr>
          <w:sz w:val="28"/>
          <w:szCs w:val="28"/>
          <w:shd w:val="clear" w:color="auto" w:fill="FFFFFF"/>
        </w:rPr>
        <w:t xml:space="preserve"> педагогічного працівника, що здійснюється шляхом незалежного тестування, </w:t>
      </w:r>
      <w:proofErr w:type="spellStart"/>
      <w:r>
        <w:rPr>
          <w:sz w:val="28"/>
          <w:szCs w:val="28"/>
          <w:shd w:val="clear" w:color="auto" w:fill="FFFFFF"/>
        </w:rPr>
        <w:t>самооцінювання</w:t>
      </w:r>
      <w:proofErr w:type="spellEnd"/>
      <w:r>
        <w:rPr>
          <w:sz w:val="28"/>
          <w:szCs w:val="28"/>
          <w:shd w:val="clear" w:color="auto" w:fill="FFFFFF"/>
        </w:rPr>
        <w:t xml:space="preserve"> та вивчення практичного досвіду роботи;</w:t>
      </w:r>
    </w:p>
    <w:p w:rsidR="00F41E73" w:rsidRDefault="00F41E73" w:rsidP="00F41E73">
      <w:pPr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поняття тотожне атестації;</w:t>
      </w:r>
    </w:p>
    <w:p w:rsidR="00F41E73" w:rsidRDefault="00F41E73" w:rsidP="00F41E73">
      <w:pPr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моніторинг роботи вчителя: практичних умінь застосування сучасних методів і технологій навчання, вивчення практичного досвіду вчителя;</w:t>
      </w:r>
    </w:p>
    <w:p w:rsidR="00F41E73" w:rsidRPr="00846886" w:rsidRDefault="00F41E73" w:rsidP="00F41E73">
      <w:pPr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тестування професійних знань і </w:t>
      </w:r>
      <w:proofErr w:type="spellStart"/>
      <w:r>
        <w:rPr>
          <w:sz w:val="28"/>
          <w:szCs w:val="28"/>
          <w:shd w:val="clear" w:color="auto" w:fill="FFFFFF"/>
        </w:rPr>
        <w:t>компетентностей</w:t>
      </w:r>
      <w:proofErr w:type="spellEnd"/>
      <w:r>
        <w:rPr>
          <w:sz w:val="28"/>
          <w:szCs w:val="28"/>
          <w:shd w:val="clear" w:color="auto" w:fill="FFFFFF"/>
        </w:rPr>
        <w:t xml:space="preserve"> педагогів.</w:t>
      </w:r>
    </w:p>
    <w:p w:rsidR="00F41E73" w:rsidRDefault="00F41E73" w:rsidP="00F41E73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35. Метою сертифікації вчителів є: </w:t>
      </w:r>
    </w:p>
    <w:p w:rsidR="00F41E73" w:rsidRDefault="00F41E73" w:rsidP="00F41E73">
      <w:pPr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підвищення престижності педагогічної праці, стимулювання педагогічних працівників до особистісного та професійного зростання;</w:t>
      </w:r>
    </w:p>
    <w:p w:rsidR="00F41E73" w:rsidRDefault="00F41E73" w:rsidP="00F41E73">
      <w:pPr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перевірка фахової компетентності педагогів;</w:t>
      </w:r>
    </w:p>
    <w:p w:rsidR="00F41E73" w:rsidRDefault="00F41E73" w:rsidP="00F41E73">
      <w:pPr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визначення необхідності для курсової перепідготовки педагогів;</w:t>
      </w:r>
    </w:p>
    <w:p w:rsidR="00F41E73" w:rsidRPr="00846886" w:rsidRDefault="00F41E73" w:rsidP="00F41E73">
      <w:pPr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виключно фінансове стимулювання для педагогів, які успішно її про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дуть.</w:t>
      </w:r>
    </w:p>
    <w:p w:rsidR="00F41E73" w:rsidRDefault="00F41E73" w:rsidP="00F41E73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36.</w:t>
      </w:r>
      <w:r>
        <w:rPr>
          <w:sz w:val="28"/>
          <w:szCs w:val="28"/>
          <w:shd w:val="clear" w:color="auto" w:fill="FFFFFF"/>
        </w:rPr>
        <w:t xml:space="preserve"> Успішне проходження сертифікації педагогічним працівником буде підставою: </w:t>
      </w:r>
    </w:p>
    <w:p w:rsidR="00F41E73" w:rsidRDefault="00F41E73" w:rsidP="00F41E73">
      <w:pPr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звільнення педагогічного працівника від атестації та присвоєння кваліфікаційної категорії та/або педагогічного звання;</w:t>
      </w:r>
    </w:p>
    <w:p w:rsidR="00F41E73" w:rsidRDefault="00F41E73" w:rsidP="00F41E73">
      <w:pPr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звільнення педагогічного працівника від атестації;</w:t>
      </w:r>
    </w:p>
    <w:p w:rsidR="00F41E73" w:rsidRDefault="00F41E73" w:rsidP="00F41E73">
      <w:pPr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присвоєння педагогічному працівникові кваліфікаційної категорії та/або педагогічного звання;</w:t>
      </w:r>
    </w:p>
    <w:p w:rsidR="00F41E73" w:rsidRPr="00846886" w:rsidRDefault="00F41E73" w:rsidP="00F41E73">
      <w:pPr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зарахування  як позачергової атестації.</w:t>
      </w:r>
    </w:p>
    <w:p w:rsidR="00F41E73" w:rsidRDefault="00F41E73" w:rsidP="00F41E73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37.</w:t>
      </w:r>
      <w:r>
        <w:rPr>
          <w:sz w:val="28"/>
          <w:szCs w:val="28"/>
          <w:shd w:val="clear" w:color="auto" w:fill="FFFFFF"/>
        </w:rPr>
        <w:t xml:space="preserve"> Дитячий травматизм спеціалісти поділяють на: </w:t>
      </w:r>
    </w:p>
    <w:p w:rsidR="00F41E73" w:rsidRDefault="00F41E73" w:rsidP="00F41E73">
      <w:pPr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шкільний, спортивний, вуличний, побутовий;</w:t>
      </w:r>
    </w:p>
    <w:p w:rsidR="00F41E73" w:rsidRDefault="00F41E73" w:rsidP="00F41E73">
      <w:pPr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шкільний, позашкільний  та побутовий;</w:t>
      </w:r>
    </w:p>
    <w:p w:rsidR="00F41E73" w:rsidRDefault="00F41E73" w:rsidP="00F41E73">
      <w:pPr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вуличний, родинний, побутовий;</w:t>
      </w:r>
    </w:p>
    <w:p w:rsidR="00F41E73" w:rsidRPr="00846886" w:rsidRDefault="00F41E73" w:rsidP="00F41E73">
      <w:pPr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шкільний, позашкільний, вуличний, побутовий.</w:t>
      </w:r>
    </w:p>
    <w:p w:rsidR="00F41E73" w:rsidRDefault="00F41E73" w:rsidP="00F41E73">
      <w:pPr>
        <w:pStyle w:val="rvps7"/>
        <w:shd w:val="clear" w:color="auto" w:fill="FFFFFF"/>
        <w:tabs>
          <w:tab w:val="left" w:pos="142"/>
        </w:tabs>
        <w:spacing w:beforeAutospacing="0" w:after="0" w:afterAutospacing="0"/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38. Відповідно до </w:t>
      </w:r>
      <w:r w:rsidRPr="00932719">
        <w:rPr>
          <w:rStyle w:val="ae"/>
          <w:color w:val="000000"/>
          <w:sz w:val="28"/>
          <w:szCs w:val="28"/>
          <w:lang w:val="uk-UA"/>
        </w:rPr>
        <w:t xml:space="preserve"> </w:t>
      </w:r>
      <w:r w:rsidRPr="00932719">
        <w:rPr>
          <w:rStyle w:val="ae"/>
          <w:b w:val="0"/>
          <w:color w:val="000000"/>
          <w:sz w:val="28"/>
          <w:szCs w:val="28"/>
          <w:lang w:val="uk-UA"/>
        </w:rPr>
        <w:t>П</w:t>
      </w:r>
      <w:r w:rsidRPr="00932719">
        <w:rPr>
          <w:rStyle w:val="rvts23"/>
          <w:bCs/>
          <w:szCs w:val="28"/>
          <w:shd w:val="clear" w:color="auto" w:fill="FFFFFF"/>
          <w:lang w:val="uk-UA"/>
        </w:rPr>
        <w:t xml:space="preserve">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МОН України від </w:t>
      </w:r>
      <w:r>
        <w:rPr>
          <w:sz w:val="28"/>
          <w:szCs w:val="28"/>
          <w:shd w:val="clear" w:color="auto" w:fill="FFFFFF"/>
          <w:lang w:val="uk-UA"/>
        </w:rPr>
        <w:t>26.12.2017 р. № 1669</w:t>
      </w:r>
      <w:bookmarkStart w:id="1" w:name="n66"/>
      <w:bookmarkEnd w:id="1"/>
      <w:r>
        <w:rPr>
          <w:sz w:val="28"/>
          <w:szCs w:val="28"/>
          <w:shd w:val="clear" w:color="auto" w:fill="FFFFFF"/>
          <w:lang w:val="uk-UA"/>
        </w:rPr>
        <w:t xml:space="preserve"> к</w:t>
      </w:r>
      <w:r>
        <w:rPr>
          <w:color w:val="000000"/>
          <w:sz w:val="28"/>
          <w:szCs w:val="28"/>
          <w:lang w:val="uk-UA"/>
        </w:rPr>
        <w:t>ерівник закладу освіти є:</w:t>
      </w:r>
    </w:p>
    <w:p w:rsidR="00F41E73" w:rsidRDefault="00F41E73" w:rsidP="00F41E73">
      <w:pPr>
        <w:numPr>
          <w:ilvl w:val="0"/>
          <w:numId w:val="43"/>
        </w:numPr>
        <w:shd w:val="clear" w:color="auto" w:fill="FFFFFF"/>
        <w:tabs>
          <w:tab w:val="left" w:pos="142"/>
          <w:tab w:val="left" w:pos="720"/>
        </w:tabs>
        <w:ind w:left="0" w:right="-2" w:firstLine="567"/>
        <w:jc w:val="both"/>
        <w:rPr>
          <w:color w:val="000000"/>
          <w:sz w:val="28"/>
          <w:szCs w:val="28"/>
        </w:rPr>
      </w:pPr>
      <w:bookmarkStart w:id="2" w:name="n67"/>
      <w:bookmarkEnd w:id="2"/>
      <w:r>
        <w:rPr>
          <w:color w:val="000000"/>
          <w:sz w:val="28"/>
          <w:szCs w:val="28"/>
        </w:rPr>
        <w:t>відповідальним за створення безпечних умов освітнього процесу; не дозволяє проведення освітнього процесу за наявності шкідливих та небезпе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них умов;</w:t>
      </w:r>
    </w:p>
    <w:p w:rsidR="00F41E73" w:rsidRDefault="00F41E73" w:rsidP="00F41E73">
      <w:pPr>
        <w:numPr>
          <w:ilvl w:val="0"/>
          <w:numId w:val="43"/>
        </w:numPr>
        <w:shd w:val="clear" w:color="auto" w:fill="FFFFFF"/>
        <w:tabs>
          <w:tab w:val="left" w:pos="142"/>
          <w:tab w:val="left" w:pos="720"/>
        </w:tabs>
        <w:ind w:left="0"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відповідальним за утримання шкільної споруди в належному стані;</w:t>
      </w:r>
    </w:p>
    <w:p w:rsidR="00F41E73" w:rsidRDefault="00F41E73" w:rsidP="00F41E73">
      <w:pPr>
        <w:numPr>
          <w:ilvl w:val="0"/>
          <w:numId w:val="43"/>
        </w:numPr>
        <w:shd w:val="clear" w:color="auto" w:fill="FFFFFF"/>
        <w:tabs>
          <w:tab w:val="left" w:pos="142"/>
          <w:tab w:val="left" w:pos="720"/>
        </w:tabs>
        <w:ind w:left="0"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відповідальним за проведення поточних і капітальних ремонтів у закл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дах загальної середньої освіти;</w:t>
      </w:r>
    </w:p>
    <w:p w:rsidR="00F41E73" w:rsidRPr="00846886" w:rsidRDefault="00F41E73" w:rsidP="00F41E73">
      <w:pPr>
        <w:numPr>
          <w:ilvl w:val="0"/>
          <w:numId w:val="43"/>
        </w:numPr>
        <w:shd w:val="clear" w:color="auto" w:fill="FFFFFF"/>
        <w:tabs>
          <w:tab w:val="left" w:pos="142"/>
          <w:tab w:val="left" w:pos="720"/>
        </w:tabs>
        <w:ind w:left="0"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призначає відповідального за створення безпечних умов освітнього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цесу.</w:t>
      </w:r>
    </w:p>
    <w:p w:rsidR="00F41E73" w:rsidRDefault="00F41E73" w:rsidP="00F41E73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39. Інституційний аудит закладу освіти – це:</w:t>
      </w:r>
    </w:p>
    <w:p w:rsidR="00F41E73" w:rsidRDefault="00F41E73" w:rsidP="00F41E73">
      <w:pPr>
        <w:numPr>
          <w:ilvl w:val="0"/>
          <w:numId w:val="44"/>
        </w:numPr>
        <w:ind w:left="0"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комплексна зовнішня перевірка та оцінювання освітніх і управлінських процесів закладу освіти, які забезпечують його ефективну роботу та сталий розвиток;</w:t>
      </w:r>
    </w:p>
    <w:p w:rsidR="00F41E73" w:rsidRDefault="00F41E73" w:rsidP="00F41E73">
      <w:pPr>
        <w:numPr>
          <w:ilvl w:val="0"/>
          <w:numId w:val="44"/>
        </w:numPr>
        <w:ind w:left="0"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комплексна внутрішня перевірка та оцінювання освітніх і управлінських процесів закладу освіти, які забезпечують його ефективну роботу та сталий розвиток.</w:t>
      </w:r>
    </w:p>
    <w:p w:rsidR="00F41E73" w:rsidRDefault="00F41E73" w:rsidP="00F41E73">
      <w:pPr>
        <w:numPr>
          <w:ilvl w:val="0"/>
          <w:numId w:val="44"/>
        </w:numPr>
        <w:ind w:left="0"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комплексна перевірка та оцінювання результатів роботи закладу загальної середньої освіти.</w:t>
      </w:r>
    </w:p>
    <w:p w:rsidR="00F41E73" w:rsidRPr="00846886" w:rsidRDefault="00F41E73" w:rsidP="00F41E73">
      <w:pPr>
        <w:numPr>
          <w:ilvl w:val="0"/>
          <w:numId w:val="44"/>
        </w:numPr>
        <w:ind w:left="0"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комплексна перевірка та оцінювання виключно управлінських процесів закладу освіти, які забезпечують його ефективну роботу та сталий розвиток.</w:t>
      </w:r>
    </w:p>
    <w:p w:rsidR="00F41E73" w:rsidRDefault="00F41E73" w:rsidP="00F41E73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40. Інституційний аудит проводить: </w:t>
      </w:r>
    </w:p>
    <w:p w:rsidR="00F41E73" w:rsidRDefault="00F41E73" w:rsidP="00F41E73">
      <w:pPr>
        <w:numPr>
          <w:ilvl w:val="0"/>
          <w:numId w:val="45"/>
        </w:numPr>
        <w:ind w:left="0"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Державна служба якості освіти України та її територіальні органи;</w:t>
      </w:r>
    </w:p>
    <w:p w:rsidR="00F41E73" w:rsidRDefault="00F41E73" w:rsidP="00F41E73">
      <w:pPr>
        <w:numPr>
          <w:ilvl w:val="0"/>
          <w:numId w:val="45"/>
        </w:numPr>
        <w:ind w:left="0"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Український центр оцінювання якості освіти;</w:t>
      </w:r>
    </w:p>
    <w:p w:rsidR="00F41E73" w:rsidRDefault="00F41E73" w:rsidP="00F41E73">
      <w:pPr>
        <w:numPr>
          <w:ilvl w:val="0"/>
          <w:numId w:val="45"/>
        </w:numPr>
        <w:ind w:left="0"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Міністерство освіти і науки України;</w:t>
      </w:r>
    </w:p>
    <w:p w:rsidR="00F41E73" w:rsidRPr="00846886" w:rsidRDefault="00F41E73" w:rsidP="00F41E73">
      <w:pPr>
        <w:numPr>
          <w:ilvl w:val="0"/>
          <w:numId w:val="45"/>
        </w:numPr>
        <w:ind w:left="0"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Місцеве управління освітою.</w:t>
      </w:r>
    </w:p>
    <w:p w:rsidR="00F41E73" w:rsidRDefault="00F41E73" w:rsidP="00F41E73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41. Мета інституційного аудиту: </w:t>
      </w:r>
    </w:p>
    <w:p w:rsidR="00F41E73" w:rsidRDefault="00F41E73" w:rsidP="00F41E73">
      <w:pPr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оцінити якість освітньої діяльності закладу освіти та виробити рекомендації щодо підвищення якості освітньої діяльності та вдосконалення внутрішньої системи забезпечення якості освіти приведення освітнього та управлінського процесів у відповідність до вимог законодавства;</w:t>
      </w:r>
    </w:p>
    <w:p w:rsidR="00F41E73" w:rsidRDefault="00F41E73" w:rsidP="00F41E73">
      <w:pPr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оцінити якість освітньої діяльності закладу освіти та виробити рекомендації щодо підвищення якості освітньої діяльності;</w:t>
      </w:r>
    </w:p>
    <w:p w:rsidR="00F41E73" w:rsidRDefault="00F41E73" w:rsidP="00F41E73">
      <w:pPr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оцінити якість освітньої діяльності закладу освіти;</w:t>
      </w:r>
    </w:p>
    <w:p w:rsidR="00F41E73" w:rsidRPr="00846886" w:rsidRDefault="00F41E73" w:rsidP="00F41E73">
      <w:pPr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оцінити якість освітньої діяльності закладу освіти та зокрема роботу його керівництва.</w:t>
      </w:r>
    </w:p>
    <w:p w:rsidR="00F41E73" w:rsidRDefault="00F41E73" w:rsidP="00F41E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42. До заяви про зарахування дитини до 1 класу батьки додають:</w:t>
      </w:r>
    </w:p>
    <w:p w:rsidR="00F41E73" w:rsidRDefault="00F41E73" w:rsidP="00F41E73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копію свідоцтва про народження дитини, оригінал або копію медичної довідки за формою № 086-1/0, документ, що підтверджує місце проживання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тини;</w:t>
      </w:r>
    </w:p>
    <w:p w:rsidR="00F41E73" w:rsidRDefault="00F41E73" w:rsidP="00F41E73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копію свідоцтва про народження дитини, оригінал або копію медичної довідки за формою № 086-1/0, документ, що підтверджує місце проживання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тини, довідку про місце роботи батьків;</w:t>
      </w:r>
    </w:p>
    <w:p w:rsidR="00F41E73" w:rsidRDefault="00F41E73" w:rsidP="00F41E73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копію свідоцтва про народження дитини, оригінал або копію медичної довідки за формою № 086-1/0, документ, що підтверджує місце проживання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тини, особову справу дитини;</w:t>
      </w:r>
    </w:p>
    <w:p w:rsidR="00F41E73" w:rsidRPr="00846886" w:rsidRDefault="00F41E73" w:rsidP="00F41E73">
      <w:pPr>
        <w:numPr>
          <w:ilvl w:val="0"/>
          <w:numId w:val="47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копію свідоцтва про народження дитини, оригінал або копію медичної довідки за формою № 086-1/0, сімейне фото.</w:t>
      </w:r>
    </w:p>
    <w:p w:rsidR="00F41E73" w:rsidRDefault="00F41E73" w:rsidP="00F41E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43. Назвіть дату закінчення прийому заяв від батьків щодо зарахування дітей до 1 класу:</w:t>
      </w:r>
    </w:p>
    <w:p w:rsidR="00F41E73" w:rsidRDefault="00F41E73" w:rsidP="00F41E73">
      <w:pPr>
        <w:numPr>
          <w:ilvl w:val="0"/>
          <w:numId w:val="48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31 травня;</w:t>
      </w:r>
    </w:p>
    <w:p w:rsidR="00F41E73" w:rsidRDefault="00F41E73" w:rsidP="00F41E73">
      <w:pPr>
        <w:numPr>
          <w:ilvl w:val="0"/>
          <w:numId w:val="48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 травня;</w:t>
      </w:r>
    </w:p>
    <w:p w:rsidR="00F41E73" w:rsidRDefault="00F41E73" w:rsidP="00F41E73">
      <w:pPr>
        <w:numPr>
          <w:ilvl w:val="0"/>
          <w:numId w:val="48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 червня;</w:t>
      </w:r>
    </w:p>
    <w:p w:rsidR="00F41E73" w:rsidRPr="00846886" w:rsidRDefault="00F41E73" w:rsidP="00F41E73">
      <w:pPr>
        <w:numPr>
          <w:ilvl w:val="0"/>
          <w:numId w:val="48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заяви приймаються протягом року.</w:t>
      </w:r>
    </w:p>
    <w:p w:rsidR="00F41E73" w:rsidRDefault="00F41E73" w:rsidP="00F41E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44.Хто визначає і закріплює за закладами освіти територію їх обслугов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вання?</w:t>
      </w:r>
    </w:p>
    <w:p w:rsidR="00F41E73" w:rsidRDefault="00F41E73" w:rsidP="00F41E73">
      <w:pPr>
        <w:numPr>
          <w:ilvl w:val="0"/>
          <w:numId w:val="49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районні, міські ради та ради об’єднаних територіальних громад, при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маючи відповідне рішення;</w:t>
      </w:r>
    </w:p>
    <w:p w:rsidR="00F41E73" w:rsidRDefault="00F41E73" w:rsidP="00F41E73">
      <w:pPr>
        <w:numPr>
          <w:ilvl w:val="0"/>
          <w:numId w:val="49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управління освіти відповідним наказом;</w:t>
      </w:r>
    </w:p>
    <w:p w:rsidR="00F41E73" w:rsidRDefault="00F41E73" w:rsidP="00F41E73">
      <w:pPr>
        <w:numPr>
          <w:ilvl w:val="0"/>
          <w:numId w:val="49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заклад загальної середньої освіти;</w:t>
      </w:r>
    </w:p>
    <w:p w:rsidR="00F41E73" w:rsidRPr="00846886" w:rsidRDefault="00F41E73" w:rsidP="00F41E73">
      <w:pPr>
        <w:numPr>
          <w:ilvl w:val="0"/>
          <w:numId w:val="49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територія обслуговування взагалі не </w:t>
      </w:r>
      <w:r>
        <w:rPr>
          <w:sz w:val="28"/>
          <w:szCs w:val="28"/>
        </w:rPr>
        <w:t>визначається і не закріплюється за закладами освіти.</w:t>
      </w:r>
    </w:p>
    <w:p w:rsidR="00F41E73" w:rsidRDefault="00F41E73" w:rsidP="00F41E73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45.</w:t>
      </w:r>
      <w:r>
        <w:rPr>
          <w:color w:val="000000"/>
          <w:sz w:val="28"/>
          <w:szCs w:val="28"/>
          <w:lang w:eastAsia="ru-RU"/>
        </w:rPr>
        <w:t>Під час переведення учня до іншого закладу освіти, з якого він перев</w:t>
      </w:r>
      <w:r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>диться, подається такий пакет документів:</w:t>
      </w:r>
    </w:p>
    <w:p w:rsidR="00F41E73" w:rsidRPr="002A1A77" w:rsidRDefault="00F41E73" w:rsidP="00F41E73">
      <w:pPr>
        <w:numPr>
          <w:ilvl w:val="0"/>
          <w:numId w:val="50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2A1A77">
        <w:rPr>
          <w:color w:val="000000"/>
          <w:sz w:val="28"/>
          <w:szCs w:val="28"/>
        </w:rPr>
        <w:t>заява батьків учня чи інших його законних представників (для учнів, які не досягли повноліття) або заява учня (для повнолітніх учнів) та письмове під</w:t>
      </w:r>
      <w:r w:rsidRPr="002A1A77">
        <w:rPr>
          <w:color w:val="000000"/>
          <w:sz w:val="28"/>
          <w:szCs w:val="28"/>
        </w:rPr>
        <w:t>т</w:t>
      </w:r>
      <w:r w:rsidRPr="002A1A77">
        <w:rPr>
          <w:color w:val="000000"/>
          <w:sz w:val="28"/>
          <w:szCs w:val="28"/>
        </w:rPr>
        <w:t>вердження або його сканована копія з іншого закладу освіти про можливість зарахування до нього відповідного учня;</w:t>
      </w:r>
    </w:p>
    <w:p w:rsidR="00F41E73" w:rsidRDefault="00F41E73" w:rsidP="00F41E73">
      <w:pPr>
        <w:numPr>
          <w:ilvl w:val="0"/>
          <w:numId w:val="50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bookmarkStart w:id="3" w:name="n45"/>
      <w:bookmarkEnd w:id="3"/>
      <w:r>
        <w:rPr>
          <w:color w:val="000000"/>
          <w:sz w:val="28"/>
          <w:szCs w:val="28"/>
        </w:rPr>
        <w:t>заява батьків (одного з батьків) учня чи інших його законних представників (для учнів, які не досягли повноліття) або заява учня (для повнолітніх учнів), сімейне фото;</w:t>
      </w:r>
    </w:p>
    <w:p w:rsidR="00F41E73" w:rsidRDefault="00F41E73" w:rsidP="00F41E73">
      <w:pPr>
        <w:numPr>
          <w:ilvl w:val="0"/>
          <w:numId w:val="50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bookmarkStart w:id="4" w:name="n46"/>
      <w:bookmarkEnd w:id="4"/>
      <w:r>
        <w:rPr>
          <w:color w:val="000000"/>
          <w:sz w:val="28"/>
          <w:szCs w:val="28"/>
        </w:rPr>
        <w:t>письмове підтвердження або його сканована копія з іншого закладу освіти про можливість зарахування до нього відповідного учня;</w:t>
      </w:r>
    </w:p>
    <w:p w:rsidR="00F41E73" w:rsidRPr="00A70030" w:rsidRDefault="00F41E73" w:rsidP="00F41E73">
      <w:pPr>
        <w:numPr>
          <w:ilvl w:val="0"/>
          <w:numId w:val="50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виключно заява самого учня.</w:t>
      </w:r>
    </w:p>
    <w:p w:rsidR="00F41E73" w:rsidRDefault="00F41E73" w:rsidP="00F41E7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bookmarkStart w:id="5" w:name="n47"/>
      <w:bookmarkEnd w:id="5"/>
      <w:r>
        <w:rPr>
          <w:color w:val="000000"/>
          <w:sz w:val="28"/>
          <w:szCs w:val="28"/>
        </w:rPr>
        <w:t>46. Під час вибуття учня на постійне місце проживання за межі України до закладу освіти, з якого він вибуває, подаються:</w:t>
      </w:r>
    </w:p>
    <w:p w:rsidR="00F41E73" w:rsidRDefault="00F41E73" w:rsidP="00F41E73">
      <w:pPr>
        <w:numPr>
          <w:ilvl w:val="0"/>
          <w:numId w:val="51"/>
        </w:numPr>
        <w:shd w:val="clear" w:color="auto" w:fill="FFFFFF"/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bookmarkStart w:id="6" w:name="n48"/>
      <w:bookmarkEnd w:id="6"/>
      <w:r>
        <w:rPr>
          <w:color w:val="000000"/>
          <w:sz w:val="28"/>
          <w:szCs w:val="28"/>
        </w:rPr>
        <w:t xml:space="preserve">заява батьків учня чи інших його законних представників (для учнів, які не досягли повноліття) або заява учня (для повнолітніх учнів) та </w:t>
      </w:r>
      <w:bookmarkStart w:id="7" w:name="n49"/>
      <w:bookmarkEnd w:id="7"/>
      <w:r>
        <w:rPr>
          <w:color w:val="000000"/>
          <w:sz w:val="28"/>
          <w:szCs w:val="28"/>
        </w:rPr>
        <w:t>копія або ск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нована копія паспорта громадянина України для виїзду за кордон, з яким перетинає державний кордон дитина,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(для учнів, які не досягли повноліття);</w:t>
      </w:r>
    </w:p>
    <w:p w:rsidR="00F41E73" w:rsidRDefault="00F41E73" w:rsidP="00F41E73">
      <w:pPr>
        <w:numPr>
          <w:ilvl w:val="0"/>
          <w:numId w:val="51"/>
        </w:numPr>
        <w:shd w:val="clear" w:color="auto" w:fill="FFFFFF"/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заява батьків учня чи інших його законних представників (для учнів, які не досягли повноліття), поштова листівка з краєвидами нового місця навчання дитини;</w:t>
      </w:r>
    </w:p>
    <w:p w:rsidR="00F41E73" w:rsidRDefault="00F41E73" w:rsidP="00F41E73">
      <w:pPr>
        <w:numPr>
          <w:ilvl w:val="0"/>
          <w:numId w:val="51"/>
        </w:numPr>
        <w:shd w:val="clear" w:color="auto" w:fill="FFFFFF"/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копія або сканована копія паспорта громадянина України для виїзду за кордон, з яким перетинає державний кордон дитина;</w:t>
      </w:r>
    </w:p>
    <w:p w:rsidR="00F41E73" w:rsidRPr="00846886" w:rsidRDefault="00F41E73" w:rsidP="00F41E73">
      <w:pPr>
        <w:numPr>
          <w:ilvl w:val="0"/>
          <w:numId w:val="51"/>
        </w:numPr>
        <w:shd w:val="clear" w:color="auto" w:fill="FFFFFF"/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r w:rsidRPr="00A870CA">
        <w:rPr>
          <w:color w:val="000000"/>
          <w:sz w:val="28"/>
          <w:szCs w:val="28"/>
        </w:rPr>
        <w:t xml:space="preserve"> виключно заява самого учня.</w:t>
      </w:r>
    </w:p>
    <w:p w:rsidR="00F41E73" w:rsidRPr="00177DB8" w:rsidRDefault="00F41E73" w:rsidP="00F41E73">
      <w:pPr>
        <w:shd w:val="clear" w:color="auto" w:fill="FFFFFF"/>
        <w:ind w:firstLine="567"/>
        <w:jc w:val="both"/>
        <w:rPr>
          <w:rStyle w:val="af"/>
          <w:i w:val="0"/>
          <w:color w:val="010101"/>
          <w:sz w:val="28"/>
          <w:szCs w:val="28"/>
        </w:rPr>
      </w:pPr>
      <w:r w:rsidRPr="00177DB8">
        <w:rPr>
          <w:color w:val="000000"/>
          <w:sz w:val="28"/>
          <w:szCs w:val="28"/>
        </w:rPr>
        <w:t>47.</w:t>
      </w:r>
      <w:r w:rsidRPr="00177DB8">
        <w:rPr>
          <w:rStyle w:val="af"/>
          <w:rFonts w:ascii="ProximaNova" w:hAnsi="ProximaNova"/>
          <w:i w:val="0"/>
          <w:color w:val="010101"/>
          <w:sz w:val="28"/>
          <w:szCs w:val="28"/>
        </w:rPr>
        <w:t>Учні (вихованці), які не мають результатів річного оцінювання та державної підсумкової атестації (для випускників початкової та основної шкіл) у зв’язку із невідвідуванням загальноосвітнього навчального закладу (не менше шести останніх місяців навчального року підряд) та за відсутності будь-яких відомостей щодо місця їх проживання чи перебування, їхніх батьків, або зако</w:t>
      </w:r>
      <w:r w:rsidRPr="00177DB8">
        <w:rPr>
          <w:rStyle w:val="af"/>
          <w:rFonts w:ascii="ProximaNova" w:hAnsi="ProximaNova"/>
          <w:i w:val="0"/>
          <w:color w:val="010101"/>
          <w:sz w:val="28"/>
          <w:szCs w:val="28"/>
        </w:rPr>
        <w:t>н</w:t>
      </w:r>
      <w:r w:rsidRPr="00177DB8">
        <w:rPr>
          <w:rStyle w:val="af"/>
          <w:rFonts w:ascii="ProximaNova" w:hAnsi="ProximaNova"/>
          <w:i w:val="0"/>
          <w:color w:val="010101"/>
          <w:sz w:val="28"/>
          <w:szCs w:val="28"/>
        </w:rPr>
        <w:t>них представників, визнаються такими, що</w:t>
      </w:r>
      <w:r w:rsidRPr="00177DB8">
        <w:rPr>
          <w:rStyle w:val="af"/>
          <w:i w:val="0"/>
          <w:color w:val="010101"/>
          <w:sz w:val="28"/>
          <w:szCs w:val="28"/>
        </w:rPr>
        <w:t>:</w:t>
      </w:r>
    </w:p>
    <w:p w:rsidR="00F41E73" w:rsidRPr="00177DB8" w:rsidRDefault="00F41E73" w:rsidP="00F41E73">
      <w:pPr>
        <w:numPr>
          <w:ilvl w:val="0"/>
          <w:numId w:val="52"/>
        </w:numPr>
        <w:shd w:val="clear" w:color="auto" w:fill="FFFFFF"/>
        <w:ind w:left="0" w:firstLine="567"/>
        <w:jc w:val="both"/>
        <w:rPr>
          <w:rStyle w:val="af"/>
          <w:i w:val="0"/>
          <w:iCs w:val="0"/>
          <w:color w:val="000000"/>
          <w:sz w:val="28"/>
          <w:szCs w:val="28"/>
        </w:rPr>
      </w:pPr>
      <w:r w:rsidRPr="00177DB8">
        <w:rPr>
          <w:rStyle w:val="af"/>
          <w:rFonts w:ascii="ProximaNova" w:hAnsi="ProximaNova"/>
          <w:i w:val="0"/>
          <w:color w:val="010101"/>
          <w:sz w:val="28"/>
          <w:szCs w:val="28"/>
        </w:rPr>
        <w:t>вибули із загальноосвітнього навчального закладу, та до наступного кл</w:t>
      </w:r>
      <w:r w:rsidRPr="00177DB8">
        <w:rPr>
          <w:rStyle w:val="af"/>
          <w:rFonts w:ascii="ProximaNova" w:hAnsi="ProximaNova"/>
          <w:i w:val="0"/>
          <w:color w:val="010101"/>
          <w:sz w:val="28"/>
          <w:szCs w:val="28"/>
        </w:rPr>
        <w:t>а</w:t>
      </w:r>
      <w:r w:rsidRPr="00177DB8">
        <w:rPr>
          <w:rStyle w:val="af"/>
          <w:rFonts w:ascii="ProximaNova" w:hAnsi="ProximaNova"/>
          <w:i w:val="0"/>
          <w:color w:val="010101"/>
          <w:sz w:val="28"/>
          <w:szCs w:val="28"/>
        </w:rPr>
        <w:t>су не переводяться згідно з рішенням педагогічної ради загальноосвітнього навчального закладу, що оформлюється відповідним наказом керівника загальноосвітнього навчального закладу.</w:t>
      </w:r>
    </w:p>
    <w:p w:rsidR="00F41E73" w:rsidRPr="00177DB8" w:rsidRDefault="00F41E73" w:rsidP="00F41E73">
      <w:pPr>
        <w:numPr>
          <w:ilvl w:val="0"/>
          <w:numId w:val="52"/>
        </w:numPr>
        <w:shd w:val="clear" w:color="auto" w:fill="FFFFFF"/>
        <w:ind w:left="0" w:firstLine="567"/>
        <w:jc w:val="both"/>
        <w:rPr>
          <w:rStyle w:val="af"/>
          <w:i w:val="0"/>
          <w:iCs w:val="0"/>
          <w:color w:val="000000"/>
          <w:sz w:val="28"/>
          <w:szCs w:val="28"/>
        </w:rPr>
      </w:pPr>
      <w:r w:rsidRPr="00177DB8">
        <w:rPr>
          <w:rStyle w:val="af"/>
          <w:i w:val="0"/>
          <w:color w:val="010101"/>
          <w:sz w:val="28"/>
          <w:szCs w:val="28"/>
        </w:rPr>
        <w:lastRenderedPageBreak/>
        <w:t xml:space="preserve"> переведені до наступного класу за умови здачі іспитів у формі співбесіди за програмою відповідного класу;</w:t>
      </w:r>
    </w:p>
    <w:p w:rsidR="00F41E73" w:rsidRPr="00177DB8" w:rsidRDefault="00F41E73" w:rsidP="00F41E73">
      <w:pPr>
        <w:numPr>
          <w:ilvl w:val="0"/>
          <w:numId w:val="52"/>
        </w:numPr>
        <w:shd w:val="clear" w:color="auto" w:fill="FFFFFF"/>
        <w:ind w:left="0" w:firstLine="567"/>
        <w:jc w:val="both"/>
        <w:rPr>
          <w:rStyle w:val="af"/>
          <w:i w:val="0"/>
          <w:iCs w:val="0"/>
          <w:color w:val="000000"/>
          <w:sz w:val="28"/>
          <w:szCs w:val="28"/>
        </w:rPr>
      </w:pPr>
      <w:r w:rsidRPr="00177DB8">
        <w:rPr>
          <w:rStyle w:val="af"/>
          <w:i w:val="0"/>
          <w:color w:val="010101"/>
          <w:sz w:val="28"/>
          <w:szCs w:val="28"/>
        </w:rPr>
        <w:t xml:space="preserve"> переведені до наступного класу з оцінками початкового рівня;</w:t>
      </w:r>
    </w:p>
    <w:p w:rsidR="00F41E73" w:rsidRPr="00177DB8" w:rsidRDefault="00F41E73" w:rsidP="00F41E73">
      <w:pPr>
        <w:numPr>
          <w:ilvl w:val="0"/>
          <w:numId w:val="52"/>
        </w:numPr>
        <w:shd w:val="clear" w:color="auto" w:fill="FFFFFF"/>
        <w:ind w:left="0" w:firstLine="567"/>
        <w:jc w:val="both"/>
        <w:rPr>
          <w:rStyle w:val="af"/>
          <w:i w:val="0"/>
          <w:iCs w:val="0"/>
          <w:color w:val="000000"/>
          <w:sz w:val="28"/>
          <w:szCs w:val="28"/>
        </w:rPr>
      </w:pPr>
      <w:r w:rsidRPr="00177DB8">
        <w:rPr>
          <w:rStyle w:val="af"/>
          <w:i w:val="0"/>
          <w:color w:val="010101"/>
          <w:sz w:val="28"/>
          <w:szCs w:val="28"/>
        </w:rPr>
        <w:t xml:space="preserve"> переведені на екстернат.</w:t>
      </w:r>
    </w:p>
    <w:p w:rsidR="00F41E73" w:rsidRDefault="00F41E73" w:rsidP="00F41E73">
      <w:pPr>
        <w:shd w:val="clear" w:color="auto" w:fill="FFFFFF"/>
        <w:ind w:firstLine="567"/>
        <w:jc w:val="both"/>
        <w:rPr>
          <w:color w:val="000000"/>
          <w:sz w:val="28"/>
          <w:szCs w:val="28"/>
          <w:highlight w:val="white"/>
        </w:rPr>
      </w:pPr>
      <w:r w:rsidRPr="002A296F">
        <w:rPr>
          <w:rStyle w:val="af"/>
          <w:i w:val="0"/>
          <w:color w:val="010101"/>
          <w:szCs w:val="28"/>
        </w:rPr>
        <w:t>48.</w:t>
      </w:r>
      <w:r>
        <w:rPr>
          <w:color w:val="000000"/>
          <w:sz w:val="28"/>
          <w:szCs w:val="28"/>
          <w:shd w:val="clear" w:color="auto" w:fill="FFFFFF"/>
        </w:rPr>
        <w:t xml:space="preserve"> Якими є обов’язки керівника закладу загальної середньої освіти у разі звернення батьків щодо організації інклюзивного навчання?</w:t>
      </w:r>
    </w:p>
    <w:p w:rsidR="00F41E73" w:rsidRDefault="00F41E73" w:rsidP="00F41E73">
      <w:pPr>
        <w:numPr>
          <w:ilvl w:val="0"/>
          <w:numId w:val="53"/>
        </w:numPr>
        <w:shd w:val="clear" w:color="auto" w:fill="FFFFFF"/>
        <w:ind w:left="0"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організувати клас з інклюзивним навчанням, створити необхідну матеріально-технічну та навчально-методичну базу, дібрати відповідних педагогічних працівників;</w:t>
      </w:r>
    </w:p>
    <w:p w:rsidR="00F41E73" w:rsidRDefault="00F41E73" w:rsidP="00F41E73">
      <w:pPr>
        <w:numPr>
          <w:ilvl w:val="0"/>
          <w:numId w:val="53"/>
        </w:numPr>
        <w:shd w:val="clear" w:color="auto" w:fill="FFFFFF"/>
        <w:ind w:left="0"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запропонувати батькам індивідуальну форму навчання;</w:t>
      </w:r>
    </w:p>
    <w:p w:rsidR="00F41E73" w:rsidRDefault="00F41E73" w:rsidP="00F41E73">
      <w:pPr>
        <w:numPr>
          <w:ilvl w:val="0"/>
          <w:numId w:val="53"/>
        </w:numPr>
        <w:shd w:val="clear" w:color="auto" w:fill="FFFFFF"/>
        <w:ind w:left="0"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направити батьків на консультацію до </w:t>
      </w:r>
      <w:proofErr w:type="spellStart"/>
      <w:r>
        <w:rPr>
          <w:color w:val="000000"/>
          <w:sz w:val="28"/>
          <w:szCs w:val="28"/>
        </w:rPr>
        <w:t>інклюзивно</w:t>
      </w:r>
      <w:proofErr w:type="spellEnd"/>
      <w:r>
        <w:rPr>
          <w:color w:val="000000"/>
          <w:sz w:val="28"/>
          <w:szCs w:val="28"/>
        </w:rPr>
        <w:t>-ресурсного центру, а потім самостійно визначити форму навчання;</w:t>
      </w:r>
    </w:p>
    <w:p w:rsidR="00F41E73" w:rsidRPr="00846886" w:rsidRDefault="00F41E73" w:rsidP="00F41E73">
      <w:pPr>
        <w:numPr>
          <w:ilvl w:val="0"/>
          <w:numId w:val="53"/>
        </w:numPr>
        <w:shd w:val="clear" w:color="auto" w:fill="FFFFFF"/>
        <w:ind w:left="0"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звернутися до управління освіти, адже вирішення такого питання є ви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лючно у його компетенції.</w:t>
      </w:r>
    </w:p>
    <w:p w:rsidR="00F41E73" w:rsidRDefault="00F41E73" w:rsidP="00F41E73">
      <w:pPr>
        <w:pStyle w:val="ad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49.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Розклад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особливими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освітніми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потребами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складається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з:</w:t>
      </w:r>
    </w:p>
    <w:p w:rsidR="00F41E73" w:rsidRDefault="00F41E73" w:rsidP="00F41E73">
      <w:pPr>
        <w:pStyle w:val="ad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урахуванням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індивідуальних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особливостей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навчально-пізнавальної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динаміки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розумової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працездатності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протягом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дня 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тижня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риманням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санітарно-гігієнічних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41E73" w:rsidRDefault="00F41E73" w:rsidP="00F41E73">
      <w:pPr>
        <w:pStyle w:val="ad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відрізняється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розкладу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41E73" w:rsidRDefault="00F41E73" w:rsidP="00F41E73">
      <w:pPr>
        <w:pStyle w:val="ad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розклад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складається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виключно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корекційної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роботи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41E73" w:rsidRPr="00846886" w:rsidRDefault="00F41E73" w:rsidP="00F41E73">
      <w:pPr>
        <w:pStyle w:val="ad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розклад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враховує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виключно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діагноз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учня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41E73" w:rsidRDefault="00F41E73" w:rsidP="00F41E73">
      <w:pPr>
        <w:pStyle w:val="ad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50.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Оберіть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правильне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визначення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поняття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корекційно-розвиткова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роб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та»:</w:t>
      </w:r>
    </w:p>
    <w:p w:rsidR="00F41E73" w:rsidRDefault="00F41E73" w:rsidP="00F41E73">
      <w:pPr>
        <w:pStyle w:val="ad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комплексзаходів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системного психолого-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педагогічного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супроводження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особливими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освітніми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потребами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спрямований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корекцію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порушень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шляхом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пізнавальної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емоційно-вольової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сфери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мовлення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особистості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 </w:t>
      </w:r>
    </w:p>
    <w:p w:rsidR="00F41E73" w:rsidRDefault="00F41E73" w:rsidP="00F41E73">
      <w:pPr>
        <w:pStyle w:val="ad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психолого-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педагогічне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супроводження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особливими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освітніми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требами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працівниками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психологічної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служби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практичними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психологами,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соціальними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педагогами) таких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педагогічними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працівниками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41E73" w:rsidRDefault="00F41E73" w:rsidP="00F41E73">
      <w:pPr>
        <w:pStyle w:val="ad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корекційна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робота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учнем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фахівцями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інклюзивно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-ресурсного центру;</w:t>
      </w:r>
    </w:p>
    <w:p w:rsidR="00F41E73" w:rsidRPr="00846886" w:rsidRDefault="00F41E73" w:rsidP="00F41E73">
      <w:pPr>
        <w:pStyle w:val="ad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класах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інклюзивним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навчанням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41E73" w:rsidRDefault="00F41E73" w:rsidP="00F41E73">
      <w:pPr>
        <w:pStyle w:val="ad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51. Яка роль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асистента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вчителя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роботі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супроводження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освітніми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потребами?</w:t>
      </w:r>
    </w:p>
    <w:p w:rsidR="00F41E73" w:rsidRDefault="00F41E73" w:rsidP="00F41E73">
      <w:pPr>
        <w:pStyle w:val="ad"/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забезпечує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особистісно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орієнтоване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спрямування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навчально-виховного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участь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розробленні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виконанні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адаптує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матеріали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урахуванням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особливостей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навчально-пізнавальної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особливими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освітніми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потребами;</w:t>
      </w:r>
    </w:p>
    <w:p w:rsidR="00F41E73" w:rsidRDefault="00F41E73" w:rsidP="00F41E73">
      <w:pPr>
        <w:pStyle w:val="ad"/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проводить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індивідуальну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роботу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учнями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особливі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освітні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потреби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засвоєння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41E73" w:rsidRDefault="00F41E73" w:rsidP="00F41E73">
      <w:pPr>
        <w:pStyle w:val="ad"/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проводить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спільно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вчителем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заняття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41E73" w:rsidRPr="00846886" w:rsidRDefault="00F41E73" w:rsidP="00F41E73">
      <w:pPr>
        <w:pStyle w:val="ad"/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проводить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спільно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з психологом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корекційні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заняття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41E73" w:rsidRDefault="00F41E73" w:rsidP="00F41E73">
      <w:pPr>
        <w:pStyle w:val="rvps2"/>
        <w:shd w:val="clear" w:color="auto" w:fill="FFFFFF"/>
        <w:tabs>
          <w:tab w:val="left" w:pos="851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52. </w:t>
      </w:r>
      <w:r>
        <w:rPr>
          <w:sz w:val="28"/>
          <w:szCs w:val="28"/>
        </w:rPr>
        <w:t xml:space="preserve">Закон України «Про </w:t>
      </w:r>
      <w:proofErr w:type="spellStart"/>
      <w:r>
        <w:rPr>
          <w:sz w:val="28"/>
          <w:szCs w:val="28"/>
        </w:rPr>
        <w:t>освіту»дає</w:t>
      </w:r>
      <w:proofErr w:type="spellEnd"/>
      <w:r>
        <w:rPr>
          <w:sz w:val="28"/>
          <w:szCs w:val="28"/>
        </w:rPr>
        <w:t xml:space="preserve"> багато автономії школі. Що з цього списку НЕ зможе робити керівництво школи? </w:t>
      </w:r>
    </w:p>
    <w:p w:rsidR="00F41E73" w:rsidRDefault="00F41E73" w:rsidP="00F41E73">
      <w:pPr>
        <w:pStyle w:val="rvps2"/>
        <w:numPr>
          <w:ilvl w:val="0"/>
          <w:numId w:val="57"/>
        </w:numPr>
        <w:shd w:val="clear" w:color="auto" w:fill="FFFFFF"/>
        <w:tabs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самостійно набирати на роботу вчителів і звільняти їх; </w:t>
      </w:r>
    </w:p>
    <w:p w:rsidR="00F41E73" w:rsidRDefault="00F41E73" w:rsidP="00F41E73">
      <w:pPr>
        <w:pStyle w:val="rvps2"/>
        <w:numPr>
          <w:ilvl w:val="0"/>
          <w:numId w:val="57"/>
        </w:numPr>
        <w:shd w:val="clear" w:color="auto" w:fill="FFFFFF"/>
        <w:tabs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розпоряджатися фінансами, зокрема коштами міжнародних грантів за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ля покращення якості освітнього процесу; </w:t>
      </w:r>
    </w:p>
    <w:p w:rsidR="00F41E73" w:rsidRDefault="00F41E73" w:rsidP="00F41E73">
      <w:pPr>
        <w:pStyle w:val="rvps2"/>
        <w:numPr>
          <w:ilvl w:val="0"/>
          <w:numId w:val="57"/>
        </w:numPr>
        <w:shd w:val="clear" w:color="auto" w:fill="FFFFFF"/>
        <w:tabs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вирішувати (разом з педрадою), де вчителі будуть проходити підвище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ня своєї кваліфікації – у громадських організаціях чи інститутах підвищення кваліфікації, а також – як саме;</w:t>
      </w:r>
    </w:p>
    <w:p w:rsidR="00F41E73" w:rsidRPr="00846886" w:rsidRDefault="00F41E73" w:rsidP="00F41E73">
      <w:pPr>
        <w:pStyle w:val="rvps2"/>
        <w:numPr>
          <w:ilvl w:val="0"/>
          <w:numId w:val="57"/>
        </w:numPr>
        <w:shd w:val="clear" w:color="auto" w:fill="FFFFFF"/>
        <w:tabs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розформовувати школу і закривати її. </w:t>
      </w:r>
    </w:p>
    <w:p w:rsidR="00F41E73" w:rsidRDefault="00F41E73" w:rsidP="00F41E73">
      <w:pPr>
        <w:pStyle w:val="rvps2"/>
        <w:shd w:val="clear" w:color="auto" w:fill="FFFFFF"/>
        <w:tabs>
          <w:tab w:val="left" w:pos="851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53. </w:t>
      </w:r>
      <w:r>
        <w:rPr>
          <w:sz w:val="28"/>
          <w:szCs w:val="28"/>
        </w:rPr>
        <w:t xml:space="preserve">Які контрольні функції залишились у місцевих органів управління освіти після ухвалення нової редакції Закону України «Про освіту»? </w:t>
      </w:r>
    </w:p>
    <w:p w:rsidR="00F41E73" w:rsidRDefault="00F41E73" w:rsidP="00F41E73">
      <w:pPr>
        <w:pStyle w:val="rvps2"/>
        <w:numPr>
          <w:ilvl w:val="0"/>
          <w:numId w:val="58"/>
        </w:numPr>
        <w:shd w:val="clear" w:color="auto" w:fill="FFFFFF"/>
        <w:tabs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перелік яких визначить місцева рада, що є засновником закладів освіти громади;</w:t>
      </w:r>
    </w:p>
    <w:p w:rsidR="00F41E73" w:rsidRDefault="00F41E73" w:rsidP="00F41E73">
      <w:pPr>
        <w:pStyle w:val="rvps2"/>
        <w:numPr>
          <w:ilvl w:val="0"/>
          <w:numId w:val="58"/>
        </w:numPr>
        <w:shd w:val="clear" w:color="auto" w:fill="FFFFFF"/>
        <w:tabs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фінансово-господарською діяльністю закладів освіти;</w:t>
      </w:r>
    </w:p>
    <w:p w:rsidR="00F41E73" w:rsidRDefault="00F41E73" w:rsidP="00F41E73">
      <w:pPr>
        <w:pStyle w:val="rvps2"/>
        <w:numPr>
          <w:ilvl w:val="0"/>
          <w:numId w:val="58"/>
        </w:numPr>
        <w:shd w:val="clear" w:color="auto" w:fill="FFFFFF"/>
        <w:tabs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жодних;</w:t>
      </w:r>
    </w:p>
    <w:p w:rsidR="00F41E73" w:rsidRPr="00846886" w:rsidRDefault="00F41E73" w:rsidP="00F41E73">
      <w:pPr>
        <w:pStyle w:val="rvps2"/>
        <w:numPr>
          <w:ilvl w:val="0"/>
          <w:numId w:val="58"/>
        </w:numPr>
        <w:shd w:val="clear" w:color="auto" w:fill="FFFFFF"/>
        <w:tabs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усі контрольні функції, що були в минулій редакції Закону України «Про освіту». </w:t>
      </w:r>
    </w:p>
    <w:p w:rsidR="00F41E73" w:rsidRDefault="00F41E73" w:rsidP="00F41E73">
      <w:pPr>
        <w:pStyle w:val="rvps2"/>
        <w:shd w:val="clear" w:color="auto" w:fill="FFFFFF"/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54. Директора школи за Законом України «Про освіту» обирають за конк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рсом на 6 років (з правом обрання на ще один термін). Чия присутність не є </w:t>
      </w:r>
      <w:proofErr w:type="spellStart"/>
      <w:r>
        <w:rPr>
          <w:sz w:val="28"/>
          <w:szCs w:val="28"/>
        </w:rPr>
        <w:t>обов’язковоюу</w:t>
      </w:r>
      <w:proofErr w:type="spellEnd"/>
      <w:r>
        <w:rPr>
          <w:sz w:val="28"/>
          <w:szCs w:val="28"/>
        </w:rPr>
        <w:t xml:space="preserve"> складі конкурсної комісії? </w:t>
      </w:r>
    </w:p>
    <w:p w:rsidR="00F41E73" w:rsidRDefault="00F41E73" w:rsidP="00F41E73">
      <w:pPr>
        <w:pStyle w:val="rvps2"/>
        <w:numPr>
          <w:ilvl w:val="0"/>
          <w:numId w:val="59"/>
        </w:numPr>
        <w:shd w:val="clear" w:color="auto" w:fill="FFFFFF"/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представника засновника школи; </w:t>
      </w:r>
    </w:p>
    <w:p w:rsidR="00F41E73" w:rsidRDefault="00F41E73" w:rsidP="00F41E73">
      <w:pPr>
        <w:pStyle w:val="rvps2"/>
        <w:numPr>
          <w:ilvl w:val="0"/>
          <w:numId w:val="59"/>
        </w:numPr>
        <w:shd w:val="clear" w:color="auto" w:fill="FFFFFF"/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представників педагогічного колективу та батьківського самовр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дування школи;</w:t>
      </w:r>
    </w:p>
    <w:p w:rsidR="00F41E73" w:rsidRDefault="00F41E73" w:rsidP="00F41E73">
      <w:pPr>
        <w:pStyle w:val="rvps2"/>
        <w:numPr>
          <w:ilvl w:val="0"/>
          <w:numId w:val="59"/>
        </w:numPr>
        <w:shd w:val="clear" w:color="auto" w:fill="FFFFFF"/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представники громадського об’єднання директорів шкіл цієї місц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вості; </w:t>
      </w:r>
    </w:p>
    <w:p w:rsidR="00F41E73" w:rsidRPr="00846886" w:rsidRDefault="00F41E73" w:rsidP="00F41E73">
      <w:pPr>
        <w:pStyle w:val="rvps2"/>
        <w:numPr>
          <w:ilvl w:val="0"/>
          <w:numId w:val="59"/>
        </w:numPr>
        <w:shd w:val="clear" w:color="auto" w:fill="FFFFFF"/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експертів у сфері освіти.</w:t>
      </w:r>
    </w:p>
    <w:p w:rsidR="00F41E73" w:rsidRDefault="00F41E73" w:rsidP="00F41E73">
      <w:pPr>
        <w:pStyle w:val="rvps2"/>
        <w:shd w:val="clear" w:color="auto" w:fill="FFFFFF"/>
        <w:tabs>
          <w:tab w:val="left" w:pos="709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Яке місце може займати релігія в школі? </w:t>
      </w:r>
    </w:p>
    <w:p w:rsidR="00F41E73" w:rsidRDefault="00F41E73" w:rsidP="00F41E73">
      <w:pPr>
        <w:pStyle w:val="rvps2"/>
        <w:numPr>
          <w:ilvl w:val="0"/>
          <w:numId w:val="60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прохання більшості батьків школа може обрати певну релігійну спр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мованість; </w:t>
      </w:r>
    </w:p>
    <w:p w:rsidR="00F41E73" w:rsidRDefault="00F41E73" w:rsidP="00F41E73">
      <w:pPr>
        <w:pStyle w:val="rvps2"/>
        <w:numPr>
          <w:ilvl w:val="0"/>
          <w:numId w:val="60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релігійна спрямованість може бути тільки в приватних школах;</w:t>
      </w:r>
    </w:p>
    <w:p w:rsidR="00F41E73" w:rsidRDefault="00F41E73" w:rsidP="00F41E73">
      <w:pPr>
        <w:pStyle w:val="rvps2"/>
        <w:numPr>
          <w:ilvl w:val="0"/>
          <w:numId w:val="60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школі може бути лише та релігійна спрямованість, яка є основною на території, де розміщений заклад освіти;</w:t>
      </w:r>
    </w:p>
    <w:p w:rsidR="00F41E73" w:rsidRPr="00846886" w:rsidRDefault="00F41E73" w:rsidP="00F41E73">
      <w:pPr>
        <w:pStyle w:val="rvps2"/>
        <w:numPr>
          <w:ilvl w:val="0"/>
          <w:numId w:val="60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релігійна спрямованість закладу залежить від рішення педагогічної ради.</w:t>
      </w:r>
    </w:p>
    <w:p w:rsidR="00F41E73" w:rsidRDefault="00F41E73" w:rsidP="00F41E73">
      <w:pPr>
        <w:pStyle w:val="rvps2"/>
        <w:shd w:val="clear" w:color="auto" w:fill="FFFFFF"/>
        <w:tabs>
          <w:tab w:val="left" w:pos="709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56. Колегіальним органом управління закладом освіти є:</w:t>
      </w:r>
    </w:p>
    <w:p w:rsidR="00F41E73" w:rsidRDefault="00F41E73" w:rsidP="00F41E73">
      <w:pPr>
        <w:pStyle w:val="rvps2"/>
        <w:numPr>
          <w:ilvl w:val="0"/>
          <w:numId w:val="61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 батьківського самоврядування;</w:t>
      </w:r>
    </w:p>
    <w:p w:rsidR="00F41E73" w:rsidRDefault="00F41E73" w:rsidP="00F41E73">
      <w:pPr>
        <w:pStyle w:val="rvps2"/>
        <w:numPr>
          <w:ilvl w:val="0"/>
          <w:numId w:val="61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 самоврядування здобувачів освіти;</w:t>
      </w:r>
    </w:p>
    <w:p w:rsidR="00F41E73" w:rsidRDefault="00F41E73" w:rsidP="00F41E73">
      <w:pPr>
        <w:pStyle w:val="rvps2"/>
        <w:numPr>
          <w:ilvl w:val="0"/>
          <w:numId w:val="61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педагогічна рада закладу;</w:t>
      </w:r>
    </w:p>
    <w:p w:rsidR="00F41E73" w:rsidRPr="00846886" w:rsidRDefault="00F41E73" w:rsidP="00F41E73">
      <w:pPr>
        <w:pStyle w:val="rvps2"/>
        <w:numPr>
          <w:ilvl w:val="0"/>
          <w:numId w:val="61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нарада при директорі.</w:t>
      </w:r>
    </w:p>
    <w:p w:rsidR="00F41E73" w:rsidRDefault="00F41E73" w:rsidP="00F41E73">
      <w:pPr>
        <w:pStyle w:val="rvps2"/>
        <w:shd w:val="clear" w:color="auto" w:fill="FFFFFF"/>
        <w:tabs>
          <w:tab w:val="left" w:pos="709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57. Які нові форми атестації педагогічних працівників передбачені в Новій українській школі?</w:t>
      </w:r>
    </w:p>
    <w:p w:rsidR="00F41E73" w:rsidRDefault="00F41E73" w:rsidP="00F41E73">
      <w:pPr>
        <w:pStyle w:val="rvps2"/>
        <w:numPr>
          <w:ilvl w:val="0"/>
          <w:numId w:val="62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переатестація;</w:t>
      </w:r>
    </w:p>
    <w:p w:rsidR="00F41E73" w:rsidRDefault="00F41E73" w:rsidP="00F41E73">
      <w:pPr>
        <w:pStyle w:val="rvps2"/>
        <w:numPr>
          <w:ilvl w:val="0"/>
          <w:numId w:val="62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ліцензування;</w:t>
      </w:r>
    </w:p>
    <w:p w:rsidR="00F41E73" w:rsidRDefault="00F41E73" w:rsidP="00F41E73">
      <w:pPr>
        <w:pStyle w:val="rvps2"/>
        <w:numPr>
          <w:ilvl w:val="0"/>
          <w:numId w:val="62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сертифікація;</w:t>
      </w:r>
    </w:p>
    <w:p w:rsidR="00F41E73" w:rsidRPr="00846886" w:rsidRDefault="00F41E73" w:rsidP="00F41E73">
      <w:pPr>
        <w:pStyle w:val="rvps2"/>
        <w:numPr>
          <w:ilvl w:val="0"/>
          <w:numId w:val="62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нічого не змінилося.</w:t>
      </w:r>
    </w:p>
    <w:p w:rsidR="00F41E73" w:rsidRDefault="00F41E73" w:rsidP="00F41E73">
      <w:pPr>
        <w:pStyle w:val="rvps2"/>
        <w:shd w:val="clear" w:color="auto" w:fill="FFFFFF"/>
        <w:tabs>
          <w:tab w:val="left" w:pos="709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58. Державний стандарт початкової загальної освіти передбачає поділ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ганізації освітнього процесу на два цикли (І цикл – 1-2 класи; ІІ цикл – 3-4 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си) із застосуванням діяльнісного підходу, заснованого на:</w:t>
      </w:r>
    </w:p>
    <w:p w:rsidR="00F41E73" w:rsidRDefault="00F41E73" w:rsidP="00F41E73">
      <w:pPr>
        <w:pStyle w:val="rvps2"/>
        <w:numPr>
          <w:ilvl w:val="0"/>
          <w:numId w:val="63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інтегровано-предметній основі (І цикл) та ігрових методах (ІІ цикл);</w:t>
      </w:r>
    </w:p>
    <w:p w:rsidR="00F41E73" w:rsidRDefault="00F41E73" w:rsidP="00F41E73">
      <w:pPr>
        <w:pStyle w:val="rvps2"/>
        <w:numPr>
          <w:ilvl w:val="0"/>
          <w:numId w:val="63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ігрових методах (І цикл) та інтегровано-предметній основі (ІІ цикл);</w:t>
      </w:r>
    </w:p>
    <w:p w:rsidR="00F41E73" w:rsidRDefault="00F41E73" w:rsidP="00F41E73">
      <w:pPr>
        <w:pStyle w:val="rvps2"/>
        <w:numPr>
          <w:ilvl w:val="0"/>
          <w:numId w:val="63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інтегровано-предметній основі з переважанням ігрових методів (І цикл) та інтегровано-предметній основі (ІІ цикл);</w:t>
      </w:r>
    </w:p>
    <w:p w:rsidR="00F41E73" w:rsidRPr="00846886" w:rsidRDefault="00F41E73" w:rsidP="00F41E73">
      <w:pPr>
        <w:pStyle w:val="rvps2"/>
        <w:numPr>
          <w:ilvl w:val="0"/>
          <w:numId w:val="63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ігрових методах (І цикл та ІІ цикл).</w:t>
      </w:r>
    </w:p>
    <w:p w:rsidR="00F41E73" w:rsidRDefault="00F41E73" w:rsidP="00F41E73">
      <w:pPr>
        <w:pStyle w:val="rvps2"/>
        <w:shd w:val="clear" w:color="auto" w:fill="FFFFFF"/>
        <w:tabs>
          <w:tab w:val="left" w:pos="851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59. Варіативна складова робочого навчального плану розподіляється:</w:t>
      </w:r>
    </w:p>
    <w:p w:rsidR="00F41E73" w:rsidRDefault="00F41E73" w:rsidP="00F41E73">
      <w:pPr>
        <w:pStyle w:val="rvps2"/>
        <w:numPr>
          <w:ilvl w:val="0"/>
          <w:numId w:val="64"/>
        </w:numPr>
        <w:shd w:val="clear" w:color="auto" w:fill="FFFFFF"/>
        <w:tabs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закладом загальної середньої освіти за погодженням з органом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ління освітою, враховуючи особливості організації освітнього процесу та інд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відуальних освітніх потреб здобувачів освіти і відображається в освітній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грамі такого закладу;</w:t>
      </w:r>
    </w:p>
    <w:p w:rsidR="00F41E73" w:rsidRDefault="00F41E73" w:rsidP="00F41E73">
      <w:pPr>
        <w:pStyle w:val="rvps2"/>
        <w:numPr>
          <w:ilvl w:val="0"/>
          <w:numId w:val="64"/>
        </w:numPr>
        <w:shd w:val="clear" w:color="auto" w:fill="FFFFFF"/>
        <w:tabs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закладом загальної середньої освіти самостійно, враховуючи особливо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ті організації освітнього процесу та індивідуальних освітніх потреб здобувачів освіти і відображається в освітній програмі такого закладу;</w:t>
      </w:r>
    </w:p>
    <w:p w:rsidR="00F41E73" w:rsidRDefault="00F41E73" w:rsidP="00F41E73">
      <w:pPr>
        <w:pStyle w:val="rvps2"/>
        <w:numPr>
          <w:ilvl w:val="0"/>
          <w:numId w:val="64"/>
        </w:numPr>
        <w:shd w:val="clear" w:color="auto" w:fill="FFFFFF"/>
        <w:tabs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закладом загальної середньої освіти, враховуючи рекомендації Міні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терства освіти і науки України;</w:t>
      </w:r>
    </w:p>
    <w:p w:rsidR="00F41E73" w:rsidRPr="00846886" w:rsidRDefault="00F41E73" w:rsidP="00F41E73">
      <w:pPr>
        <w:pStyle w:val="rvps2"/>
        <w:numPr>
          <w:ilvl w:val="0"/>
          <w:numId w:val="64"/>
        </w:numPr>
        <w:shd w:val="clear" w:color="auto" w:fill="FFFFFF"/>
        <w:tabs>
          <w:tab w:val="left" w:pos="851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директором закладу освіти.</w:t>
      </w:r>
    </w:p>
    <w:p w:rsidR="00F41E73" w:rsidRDefault="00F41E73" w:rsidP="00F41E73">
      <w:pPr>
        <w:pStyle w:val="rvps2"/>
        <w:shd w:val="clear" w:color="auto" w:fill="FFFFFF"/>
        <w:tabs>
          <w:tab w:val="left" w:pos="709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60. Розподіл педагогічного навантаження у закладі загальної середньої освіти затверджується:</w:t>
      </w:r>
    </w:p>
    <w:p w:rsidR="00F41E73" w:rsidRDefault="00F41E73" w:rsidP="00F41E73">
      <w:pPr>
        <w:pStyle w:val="rvps2"/>
        <w:numPr>
          <w:ilvl w:val="0"/>
          <w:numId w:val="65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директором закладу;</w:t>
      </w:r>
    </w:p>
    <w:p w:rsidR="00F41E73" w:rsidRDefault="00F41E73" w:rsidP="00F41E73">
      <w:pPr>
        <w:pStyle w:val="rvps2"/>
        <w:numPr>
          <w:ilvl w:val="0"/>
          <w:numId w:val="65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педагогічною радою закладу;</w:t>
      </w:r>
    </w:p>
    <w:p w:rsidR="00F41E73" w:rsidRDefault="00F41E73" w:rsidP="00F41E73">
      <w:pPr>
        <w:pStyle w:val="rvps2"/>
        <w:numPr>
          <w:ilvl w:val="0"/>
          <w:numId w:val="65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місцевим органом управління освіти;</w:t>
      </w:r>
    </w:p>
    <w:p w:rsidR="00F41E73" w:rsidRPr="00846886" w:rsidRDefault="00F41E73" w:rsidP="00F41E73">
      <w:pPr>
        <w:pStyle w:val="rvps2"/>
        <w:numPr>
          <w:ilvl w:val="0"/>
          <w:numId w:val="65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засновником закладу загальної середньої освіти.</w:t>
      </w:r>
    </w:p>
    <w:p w:rsidR="00F41E73" w:rsidRDefault="00F41E73" w:rsidP="00F41E73">
      <w:pPr>
        <w:pStyle w:val="rvps2"/>
        <w:shd w:val="clear" w:color="auto" w:fill="FFFFFF"/>
        <w:tabs>
          <w:tab w:val="left" w:pos="851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61. Штатні розписи державних і комунальних закладів загальної середньої освіти незалежно від підпорядкування і типів затверджуються:</w:t>
      </w:r>
    </w:p>
    <w:p w:rsidR="00F41E73" w:rsidRDefault="00F41E73" w:rsidP="00F41E73">
      <w:pPr>
        <w:pStyle w:val="rvps2"/>
        <w:numPr>
          <w:ilvl w:val="0"/>
          <w:numId w:val="66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України;</w:t>
      </w:r>
    </w:p>
    <w:p w:rsidR="00F41E73" w:rsidRDefault="00F41E73" w:rsidP="00F41E73">
      <w:pPr>
        <w:pStyle w:val="rvps2"/>
        <w:numPr>
          <w:ilvl w:val="0"/>
          <w:numId w:val="66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директором закладу загальної  середньої освіти;</w:t>
      </w:r>
    </w:p>
    <w:p w:rsidR="00F41E73" w:rsidRDefault="00F41E73" w:rsidP="00F41E73">
      <w:pPr>
        <w:pStyle w:val="rvps2"/>
        <w:numPr>
          <w:ilvl w:val="0"/>
          <w:numId w:val="66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міським головою;</w:t>
      </w:r>
    </w:p>
    <w:p w:rsidR="00F41E73" w:rsidRPr="00846886" w:rsidRDefault="00F41E73" w:rsidP="00F41E73">
      <w:pPr>
        <w:pStyle w:val="rvps2"/>
        <w:numPr>
          <w:ilvl w:val="0"/>
          <w:numId w:val="66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місцевим органом управління освіти.</w:t>
      </w:r>
    </w:p>
    <w:p w:rsidR="00F41E73" w:rsidRDefault="00F41E73" w:rsidP="00F41E73">
      <w:pPr>
        <w:pStyle w:val="rvps2"/>
        <w:shd w:val="clear" w:color="auto" w:fill="FFFFFF"/>
        <w:tabs>
          <w:tab w:val="left" w:pos="709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62. Заклад загальної середньої освіти – це:</w:t>
      </w:r>
    </w:p>
    <w:p w:rsidR="00F41E73" w:rsidRDefault="00F41E73" w:rsidP="00F41E73">
      <w:pPr>
        <w:pStyle w:val="rvps2"/>
        <w:numPr>
          <w:ilvl w:val="0"/>
          <w:numId w:val="67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заклад освіти, основним видом діяльності якого є освітня діяльність у сфері середньої освіти;</w:t>
      </w:r>
    </w:p>
    <w:p w:rsidR="00F41E73" w:rsidRDefault="00F41E73" w:rsidP="00F41E73">
      <w:pPr>
        <w:pStyle w:val="rvps2"/>
        <w:numPr>
          <w:ilvl w:val="0"/>
          <w:numId w:val="67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заклад освіти, основним видом діяльності якого є </w:t>
      </w:r>
      <w:proofErr w:type="spellStart"/>
      <w:r>
        <w:rPr>
          <w:sz w:val="28"/>
          <w:szCs w:val="28"/>
        </w:rPr>
        <w:t>освітньо</w:t>
      </w:r>
      <w:proofErr w:type="spellEnd"/>
      <w:r>
        <w:rPr>
          <w:sz w:val="28"/>
          <w:szCs w:val="28"/>
        </w:rPr>
        <w:t>-виховна діял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ність у сфері середньої освіти;</w:t>
      </w:r>
    </w:p>
    <w:p w:rsidR="00F41E73" w:rsidRDefault="00F41E73" w:rsidP="00F41E73">
      <w:pPr>
        <w:pStyle w:val="rvps2"/>
        <w:numPr>
          <w:ilvl w:val="0"/>
          <w:numId w:val="67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заклад освіти, основним видом діяльності якого є розвиток здібностей д</w:t>
      </w:r>
      <w:r>
        <w:rPr>
          <w:sz w:val="28"/>
          <w:szCs w:val="28"/>
        </w:rPr>
        <w:t>і</w:t>
      </w:r>
      <w:r>
        <w:rPr>
          <w:sz w:val="28"/>
          <w:szCs w:val="28"/>
        </w:rPr>
        <w:t>тей та молоді у сфері освіти, науки, культури, фізичної культури і спорту,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нічної та іншої творчості, здобуття ними первинних професійних знань, вмінь і навичок, необхідних для їх соціалізації, подальшої самореалізації та/або проф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сійної діяльності;</w:t>
      </w:r>
    </w:p>
    <w:p w:rsidR="00F41E73" w:rsidRPr="00846886" w:rsidRDefault="00F41E73" w:rsidP="00F41E73">
      <w:pPr>
        <w:pStyle w:val="rvps2"/>
        <w:numPr>
          <w:ilvl w:val="0"/>
          <w:numId w:val="67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заклад освіти, що є складовою освіти впродовж життя, спрямовує свою діяльність на реалізацію прав кожної повнолітньої особи на безперервне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вчання з урахуванням її особистісних потреб, пріоритетів суспільного розвитку та потреб економіки.</w:t>
      </w:r>
    </w:p>
    <w:p w:rsidR="00F41E73" w:rsidRDefault="00F41E73" w:rsidP="00F41E73">
      <w:pPr>
        <w:pStyle w:val="rvps2"/>
        <w:shd w:val="clear" w:color="auto" w:fill="FFFFFF"/>
        <w:tabs>
          <w:tab w:val="left" w:pos="709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63. Здобувати початкову та базову середню освіту особа має право у 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жавному або комунальному закладі освіти:</w:t>
      </w:r>
    </w:p>
    <w:p w:rsidR="00F41E73" w:rsidRDefault="00F41E73" w:rsidP="00F41E73">
      <w:pPr>
        <w:pStyle w:val="rvps2"/>
        <w:numPr>
          <w:ilvl w:val="0"/>
          <w:numId w:val="69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закладі освіти за яким закріплена територія обслуговування, на якій проживає  особа;</w:t>
      </w:r>
    </w:p>
    <w:p w:rsidR="00F41E73" w:rsidRDefault="00F41E73" w:rsidP="00F41E73">
      <w:pPr>
        <w:pStyle w:val="rvps2"/>
        <w:numPr>
          <w:ilvl w:val="0"/>
          <w:numId w:val="69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без обмежень вибору закладу освіти;</w:t>
      </w:r>
    </w:p>
    <w:p w:rsidR="00F41E73" w:rsidRDefault="00F41E73" w:rsidP="00F41E73">
      <w:pPr>
        <w:pStyle w:val="rvps2"/>
        <w:numPr>
          <w:ilvl w:val="0"/>
          <w:numId w:val="69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будь якому закладі освіти, який не закріплений за територією обслуг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вування, лише за згодою відповідного управління освіти;</w:t>
      </w:r>
    </w:p>
    <w:p w:rsidR="00F41E73" w:rsidRPr="00846886" w:rsidRDefault="00F41E73" w:rsidP="00F41E73">
      <w:pPr>
        <w:pStyle w:val="rvps2"/>
        <w:numPr>
          <w:ilvl w:val="0"/>
          <w:numId w:val="68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жоден з варіантів не вірний.</w:t>
      </w:r>
    </w:p>
    <w:p w:rsidR="00F41E73" w:rsidRDefault="00F41E73" w:rsidP="00F41E73">
      <w:pPr>
        <w:pStyle w:val="rvps2"/>
        <w:shd w:val="clear" w:color="auto" w:fill="FFFFFF"/>
        <w:tabs>
          <w:tab w:val="left" w:pos="709"/>
        </w:tabs>
        <w:spacing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64. У закладах освіти відповідно до освітньої програми:</w:t>
      </w:r>
    </w:p>
    <w:p w:rsidR="00F41E73" w:rsidRDefault="00F41E73" w:rsidP="00F41E73">
      <w:pPr>
        <w:pStyle w:val="rvps2"/>
        <w:numPr>
          <w:ilvl w:val="0"/>
          <w:numId w:val="68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всі дисципліни повинні викладатись виключно державною мовою;</w:t>
      </w:r>
    </w:p>
    <w:p w:rsidR="00F41E73" w:rsidRDefault="00F41E73" w:rsidP="00F41E73">
      <w:pPr>
        <w:pStyle w:val="rvps2"/>
        <w:numPr>
          <w:ilvl w:val="0"/>
          <w:numId w:val="68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можуть викладатися одна або декілька дисциплін двома чи більше мов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- державною мовою, англійською мовою, іншими офіційними мовами Євр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пейського Союзу;</w:t>
      </w:r>
    </w:p>
    <w:p w:rsidR="00F41E73" w:rsidRDefault="00F41E73" w:rsidP="00F41E73">
      <w:pPr>
        <w:pStyle w:val="rvps2"/>
        <w:numPr>
          <w:ilvl w:val="0"/>
          <w:numId w:val="68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можуть викладатися одна або декілька дисциплін лише двома мовами –державною мовою, та мовою відповідної національної меншини або відпові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корінного народу</w:t>
      </w:r>
    </w:p>
    <w:p w:rsidR="00F41E73" w:rsidRPr="00846886" w:rsidRDefault="00F41E73" w:rsidP="00F41E73">
      <w:pPr>
        <w:pStyle w:val="rvps2"/>
        <w:numPr>
          <w:ilvl w:val="0"/>
          <w:numId w:val="68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всі варіанти правильні.</w:t>
      </w:r>
    </w:p>
    <w:p w:rsidR="00F41E73" w:rsidRDefault="00F41E73" w:rsidP="00F41E73">
      <w:pPr>
        <w:pStyle w:val="rvps2"/>
        <w:shd w:val="clear" w:color="auto" w:fill="FFFFFF"/>
        <w:tabs>
          <w:tab w:val="left" w:pos="709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65. Закон України «Про освіту» регулює кількість годин для підвищення їхньої кваліфікації. Як мають покращувати свої знання і вміння педагоги за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вим законом? </w:t>
      </w:r>
    </w:p>
    <w:p w:rsidR="00F41E73" w:rsidRDefault="00F41E73" w:rsidP="00F41E73">
      <w:pPr>
        <w:pStyle w:val="rvps2"/>
        <w:numPr>
          <w:ilvl w:val="0"/>
          <w:numId w:val="70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менше 100 годин за 5 років; </w:t>
      </w:r>
    </w:p>
    <w:p w:rsidR="00F41E73" w:rsidRDefault="00F41E73" w:rsidP="00F41E73">
      <w:pPr>
        <w:pStyle w:val="rvps2"/>
        <w:numPr>
          <w:ilvl w:val="0"/>
          <w:numId w:val="70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щорічно, загальна кількість годин на таке підвищення кваліфікації прот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гом 5 років має бути не меншою 150 академічних годин;</w:t>
      </w:r>
    </w:p>
    <w:p w:rsidR="00F41E73" w:rsidRDefault="00F41E73" w:rsidP="00F41E73">
      <w:pPr>
        <w:pStyle w:val="rvps2"/>
        <w:numPr>
          <w:ilvl w:val="0"/>
          <w:numId w:val="70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щорічно, загальна кількість годин на таке підвищення кваліфікації прот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гом 5 років має бути не більшою 150 академічних годин;</w:t>
      </w:r>
    </w:p>
    <w:p w:rsidR="00F41E73" w:rsidRPr="00846886" w:rsidRDefault="00F41E73" w:rsidP="00F41E73">
      <w:pPr>
        <w:pStyle w:val="rvps2"/>
        <w:numPr>
          <w:ilvl w:val="0"/>
          <w:numId w:val="70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кількість годин та освітня програма залежить від рівня кваліфікаційної категорії педпрацівника.</w:t>
      </w:r>
    </w:p>
    <w:p w:rsidR="00F41E73" w:rsidRDefault="00F41E73" w:rsidP="00F41E73">
      <w:pPr>
        <w:pStyle w:val="rvps2"/>
        <w:shd w:val="clear" w:color="auto" w:fill="FFFFFF"/>
        <w:tabs>
          <w:tab w:val="left" w:pos="709"/>
        </w:tabs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66. </w:t>
      </w:r>
      <w:r>
        <w:rPr>
          <w:sz w:val="28"/>
          <w:szCs w:val="28"/>
        </w:rPr>
        <w:t>Скільки учнів може навчатися в одному класі школи відповідно до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кону України «Про освіту»?</w:t>
      </w:r>
    </w:p>
    <w:p w:rsidR="00F41E73" w:rsidRDefault="00F41E73" w:rsidP="00F41E73">
      <w:pPr>
        <w:pStyle w:val="rvps2"/>
        <w:numPr>
          <w:ilvl w:val="0"/>
          <w:numId w:val="71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скільки директор дозволить; </w:t>
      </w:r>
    </w:p>
    <w:p w:rsidR="00F41E73" w:rsidRDefault="00F41E73" w:rsidP="00F41E73">
      <w:pPr>
        <w:pStyle w:val="rvps2"/>
        <w:numPr>
          <w:ilvl w:val="0"/>
          <w:numId w:val="71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скільки вмістить клас; </w:t>
      </w:r>
    </w:p>
    <w:p w:rsidR="00F41E73" w:rsidRDefault="00F41E73" w:rsidP="00F41E73">
      <w:pPr>
        <w:pStyle w:val="rvps2"/>
        <w:numPr>
          <w:ilvl w:val="0"/>
          <w:numId w:val="71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більше 30 учнів; </w:t>
      </w:r>
    </w:p>
    <w:p w:rsidR="00F41E73" w:rsidRPr="00846886" w:rsidRDefault="00F41E73" w:rsidP="00F41E73">
      <w:pPr>
        <w:pStyle w:val="rvps2"/>
        <w:numPr>
          <w:ilvl w:val="0"/>
          <w:numId w:val="71"/>
        </w:numPr>
        <w:shd w:val="clear" w:color="auto" w:fill="FFFFFF"/>
        <w:tabs>
          <w:tab w:val="left" w:pos="709"/>
        </w:tabs>
        <w:spacing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більше 25 учнів.</w:t>
      </w:r>
    </w:p>
    <w:p w:rsidR="00F41E73" w:rsidRPr="002A1A77" w:rsidRDefault="00F41E73" w:rsidP="00F41E73">
      <w:pPr>
        <w:pStyle w:val="ad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A1A77">
        <w:rPr>
          <w:rFonts w:ascii="Times New Roman" w:hAnsi="Times New Roman"/>
          <w:bCs/>
          <w:sz w:val="28"/>
          <w:szCs w:val="28"/>
          <w:lang w:val="uk-UA" w:eastAsia="ru-RU"/>
        </w:rPr>
        <w:t>67. Що є підставою для відрахування учня із закладу загальної середньої освіти?</w:t>
      </w:r>
    </w:p>
    <w:p w:rsidR="00F41E73" w:rsidRPr="002A1A77" w:rsidRDefault="00F41E73" w:rsidP="00F41E73">
      <w:pPr>
        <w:pStyle w:val="ad"/>
        <w:numPr>
          <w:ilvl w:val="0"/>
          <w:numId w:val="72"/>
        </w:numPr>
        <w:tabs>
          <w:tab w:val="left" w:pos="284"/>
          <w:tab w:val="left" w:pos="709"/>
          <w:tab w:val="left" w:pos="1620"/>
          <w:tab w:val="left" w:pos="23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A1A77">
        <w:rPr>
          <w:rFonts w:ascii="Times New Roman" w:hAnsi="Times New Roman"/>
          <w:bCs/>
          <w:sz w:val="28"/>
          <w:szCs w:val="28"/>
          <w:lang w:val="uk-UA" w:eastAsia="ru-RU"/>
        </w:rPr>
        <w:t>здобуття повної загальної середньої освіти та отримання документу про освіту, зарахування або переведення до іншого закладу для здобуття повної з</w:t>
      </w:r>
      <w:r w:rsidRPr="002A1A77">
        <w:rPr>
          <w:rFonts w:ascii="Times New Roman" w:hAnsi="Times New Roman"/>
          <w:bCs/>
          <w:sz w:val="28"/>
          <w:szCs w:val="28"/>
          <w:lang w:val="uk-UA" w:eastAsia="ru-RU"/>
        </w:rPr>
        <w:t>а</w:t>
      </w:r>
      <w:r w:rsidRPr="002A1A77">
        <w:rPr>
          <w:rFonts w:ascii="Times New Roman" w:hAnsi="Times New Roman"/>
          <w:bCs/>
          <w:sz w:val="28"/>
          <w:szCs w:val="28"/>
          <w:lang w:val="uk-UA" w:eastAsia="ru-RU"/>
        </w:rPr>
        <w:t>гальної середньої, освіти виїзд за межі країни.</w:t>
      </w:r>
    </w:p>
    <w:p w:rsidR="00F41E73" w:rsidRDefault="00F41E73" w:rsidP="00F41E73">
      <w:pPr>
        <w:pStyle w:val="ad"/>
        <w:numPr>
          <w:ilvl w:val="0"/>
          <w:numId w:val="72"/>
        </w:numPr>
        <w:tabs>
          <w:tab w:val="left" w:pos="284"/>
          <w:tab w:val="left" w:pos="709"/>
          <w:tab w:val="left" w:pos="1620"/>
          <w:tab w:val="left" w:pos="23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неуспішність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навчанні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41E73" w:rsidRDefault="00F41E73" w:rsidP="00F41E73">
      <w:pPr>
        <w:pStyle w:val="ad"/>
        <w:numPr>
          <w:ilvl w:val="0"/>
          <w:numId w:val="72"/>
        </w:numPr>
        <w:tabs>
          <w:tab w:val="left" w:pos="284"/>
          <w:tab w:val="left" w:pos="709"/>
          <w:tab w:val="left" w:pos="1620"/>
          <w:tab w:val="left" w:pos="23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зарахування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або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переведення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іншого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закладу для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здобуття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повної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загальної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середньої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освіти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41E73" w:rsidRPr="00846886" w:rsidRDefault="00F41E73" w:rsidP="00F41E73">
      <w:pPr>
        <w:pStyle w:val="ad"/>
        <w:numPr>
          <w:ilvl w:val="0"/>
          <w:numId w:val="72"/>
        </w:numPr>
        <w:tabs>
          <w:tab w:val="left" w:pos="284"/>
          <w:tab w:val="left" w:pos="709"/>
          <w:tab w:val="left" w:pos="1620"/>
          <w:tab w:val="left" w:pos="23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небажання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учня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або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його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продовжувати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41E73" w:rsidRDefault="00F41E73" w:rsidP="00F41E73">
      <w:pPr>
        <w:pStyle w:val="ad"/>
        <w:tabs>
          <w:tab w:val="left" w:pos="284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68.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залучаються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особливими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освітніми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потребами до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позакласної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позашкільної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F41E73" w:rsidRDefault="00F41E73" w:rsidP="00F41E73">
      <w:pPr>
        <w:pStyle w:val="ad"/>
        <w:numPr>
          <w:ilvl w:val="0"/>
          <w:numId w:val="73"/>
        </w:numPr>
        <w:tabs>
          <w:tab w:val="left" w:pos="284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так,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урахуванням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нахилів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здібностей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побажань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віку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індивідуальних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особливостей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навчально-пізнавальної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стану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ров’я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41E73" w:rsidRDefault="00F41E73" w:rsidP="00F41E73">
      <w:pPr>
        <w:pStyle w:val="ad"/>
        <w:numPr>
          <w:ilvl w:val="0"/>
          <w:numId w:val="73"/>
        </w:numPr>
        <w:tabs>
          <w:tab w:val="left" w:pos="284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залучаються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позакласної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позашкільної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41E73" w:rsidRDefault="00F41E73" w:rsidP="00F41E73">
      <w:pPr>
        <w:pStyle w:val="ad"/>
        <w:numPr>
          <w:ilvl w:val="0"/>
          <w:numId w:val="73"/>
        </w:numPr>
        <w:tabs>
          <w:tab w:val="left" w:pos="284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залучаються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позакласної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позашкільної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згодою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41E73" w:rsidRPr="007A1FCC" w:rsidRDefault="00F41E73" w:rsidP="00F41E73">
      <w:pPr>
        <w:pStyle w:val="ad"/>
        <w:numPr>
          <w:ilvl w:val="0"/>
          <w:numId w:val="73"/>
        </w:numPr>
        <w:tabs>
          <w:tab w:val="left" w:pos="284"/>
          <w:tab w:val="left" w:pos="1620"/>
        </w:tabs>
        <w:spacing w:after="0" w:line="240" w:lineRule="auto"/>
        <w:ind w:left="0" w:firstLine="567"/>
        <w:jc w:val="both"/>
        <w:rPr>
          <w:color w:val="000000"/>
          <w:highlight w:val="whit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виняткових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випадках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41E73" w:rsidRDefault="00F41E73" w:rsidP="00F41E73">
      <w:pPr>
        <w:pStyle w:val="ad"/>
        <w:tabs>
          <w:tab w:val="left" w:pos="284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69.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Оцінювання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досягнень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особливими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освітніми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требами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здійснюється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F41E73" w:rsidRDefault="00F41E73" w:rsidP="00F41E73">
      <w:pPr>
        <w:pStyle w:val="ad"/>
        <w:numPr>
          <w:ilvl w:val="0"/>
          <w:numId w:val="74"/>
        </w:numPr>
        <w:tabs>
          <w:tab w:val="left" w:pos="284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згідно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критеріями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оцінювання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досягнень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обсягом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матеріалу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визначеним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41E73" w:rsidRDefault="00F41E73" w:rsidP="00F41E73">
      <w:pPr>
        <w:pStyle w:val="ad"/>
        <w:numPr>
          <w:ilvl w:val="0"/>
          <w:numId w:val="74"/>
        </w:numPr>
        <w:tabs>
          <w:tab w:val="left" w:pos="284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окремо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визначеними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критеріями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41E73" w:rsidRDefault="00F41E73" w:rsidP="00F41E73">
      <w:pPr>
        <w:pStyle w:val="ad"/>
        <w:numPr>
          <w:ilvl w:val="0"/>
          <w:numId w:val="74"/>
        </w:numPr>
        <w:tabs>
          <w:tab w:val="left" w:pos="284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оцінюються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окремі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F41E73" w:rsidRPr="00846886" w:rsidRDefault="00F41E73" w:rsidP="00F41E73">
      <w:pPr>
        <w:pStyle w:val="ad"/>
        <w:numPr>
          <w:ilvl w:val="0"/>
          <w:numId w:val="74"/>
        </w:numPr>
        <w:tabs>
          <w:tab w:val="left" w:pos="284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здійснюється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взагалі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41E73" w:rsidRDefault="00F41E73" w:rsidP="00F41E73">
      <w:pPr>
        <w:pStyle w:val="ad"/>
        <w:tabs>
          <w:tab w:val="left" w:pos="284"/>
          <w:tab w:val="left" w:pos="1620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70.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Позначте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правильне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тлумачення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поняття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конфлікт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інтересів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»:</w:t>
      </w:r>
    </w:p>
    <w:p w:rsidR="00F41E73" w:rsidRDefault="00F41E73" w:rsidP="00F41E73">
      <w:pPr>
        <w:pStyle w:val="ad"/>
        <w:numPr>
          <w:ilvl w:val="0"/>
          <w:numId w:val="75"/>
        </w:numPr>
        <w:tabs>
          <w:tab w:val="left" w:pos="284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це</w:t>
      </w:r>
      <w:proofErr w:type="spellEnd"/>
      <w:r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суперечність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між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особистими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майновими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немайновими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інтересами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особи </w:t>
      </w:r>
      <w:proofErr w:type="spellStart"/>
      <w:r>
        <w:rPr>
          <w:rFonts w:ascii="Times New Roman" w:hAnsi="Times New Roman"/>
          <w:bCs/>
          <w:sz w:val="28"/>
          <w:szCs w:val="28"/>
        </w:rPr>
        <w:t>чи</w:t>
      </w:r>
      <w:proofErr w:type="spellEnd"/>
      <w:r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близьких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їй</w:t>
      </w:r>
      <w:proofErr w:type="spellEnd"/>
      <w:r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осіб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 </w:t>
      </w:r>
      <w:proofErr w:type="spellStart"/>
      <w:r>
        <w:rPr>
          <w:rFonts w:ascii="Times New Roman" w:hAnsi="Times New Roman"/>
          <w:bCs/>
          <w:sz w:val="28"/>
          <w:szCs w:val="28"/>
        </w:rPr>
        <w:t>її</w:t>
      </w:r>
      <w:proofErr w:type="spellEnd"/>
      <w:r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службовими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повноваженнями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наявність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якої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може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вплинути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 </w:t>
      </w:r>
      <w:proofErr w:type="spellStart"/>
      <w:r>
        <w:rPr>
          <w:rFonts w:ascii="Times New Roman" w:hAnsi="Times New Roman"/>
          <w:bCs/>
          <w:sz w:val="28"/>
          <w:szCs w:val="28"/>
        </w:rPr>
        <w:t>об’єктивність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або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неупередженість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рішень</w:t>
      </w:r>
      <w:proofErr w:type="spellEnd"/>
      <w:r>
        <w:rPr>
          <w:rFonts w:ascii="Times New Roman" w:hAnsi="Times New Roman"/>
          <w:bCs/>
          <w:sz w:val="28"/>
          <w:szCs w:val="28"/>
        </w:rPr>
        <w:t>, а </w:t>
      </w:r>
      <w:proofErr w:type="spellStart"/>
      <w:r>
        <w:rPr>
          <w:rFonts w:ascii="Times New Roman" w:hAnsi="Times New Roman"/>
          <w:bCs/>
          <w:sz w:val="28"/>
          <w:szCs w:val="28"/>
        </w:rPr>
        <w:t>також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 </w:t>
      </w:r>
      <w:proofErr w:type="spellStart"/>
      <w:r>
        <w:rPr>
          <w:rFonts w:ascii="Times New Roman" w:hAnsi="Times New Roman"/>
          <w:bCs/>
          <w:sz w:val="28"/>
          <w:szCs w:val="28"/>
        </w:rPr>
        <w:t>вчинення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чи</w:t>
      </w:r>
      <w:proofErr w:type="spellEnd"/>
      <w:r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невчинення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дій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під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bCs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їй</w:t>
      </w:r>
      <w:proofErr w:type="spellEnd"/>
      <w:r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службових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повноважень</w:t>
      </w:r>
      <w:proofErr w:type="spellEnd"/>
      <w:r>
        <w:rPr>
          <w:rFonts w:ascii="Times New Roman" w:hAnsi="Times New Roman"/>
          <w:bCs/>
          <w:sz w:val="28"/>
          <w:szCs w:val="28"/>
        </w:rPr>
        <w:t>. </w:t>
      </w:r>
    </w:p>
    <w:p w:rsidR="00F41E73" w:rsidRDefault="00F41E73" w:rsidP="00F41E73">
      <w:pPr>
        <w:pStyle w:val="ad"/>
        <w:numPr>
          <w:ilvl w:val="0"/>
          <w:numId w:val="75"/>
        </w:numPr>
        <w:tabs>
          <w:tab w:val="left" w:pos="284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це</w:t>
      </w:r>
      <w:proofErr w:type="spellEnd"/>
      <w:r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суперечність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між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особистими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майновими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немайновими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інтересами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посадової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особи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чи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  </w:t>
      </w:r>
      <w:proofErr w:type="spellStart"/>
      <w:r>
        <w:rPr>
          <w:rFonts w:ascii="Times New Roman" w:hAnsi="Times New Roman"/>
          <w:bCs/>
          <w:sz w:val="28"/>
          <w:szCs w:val="28"/>
        </w:rPr>
        <w:t>близьких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їй</w:t>
      </w:r>
      <w:proofErr w:type="spellEnd"/>
      <w:r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осіб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 </w:t>
      </w:r>
      <w:proofErr w:type="spellStart"/>
      <w:r>
        <w:rPr>
          <w:rFonts w:ascii="Times New Roman" w:hAnsi="Times New Roman"/>
          <w:bCs/>
          <w:sz w:val="28"/>
          <w:szCs w:val="28"/>
        </w:rPr>
        <w:t>її</w:t>
      </w:r>
      <w:proofErr w:type="spellEnd"/>
      <w:r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службовими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повноваженнями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F41E73" w:rsidRDefault="00F41E73" w:rsidP="00F41E73">
      <w:pPr>
        <w:pStyle w:val="justifyfull"/>
        <w:numPr>
          <w:ilvl w:val="0"/>
          <w:numId w:val="75"/>
        </w:numPr>
        <w:shd w:val="clear" w:color="auto" w:fill="FFFFFF"/>
        <w:spacing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 суперечність між особистими інтересами особи та її службовими по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новаженнями;</w:t>
      </w:r>
    </w:p>
    <w:p w:rsidR="00F41E73" w:rsidRPr="00846886" w:rsidRDefault="00F41E73" w:rsidP="00F41E73">
      <w:pPr>
        <w:pStyle w:val="justifyfull"/>
        <w:numPr>
          <w:ilvl w:val="0"/>
          <w:numId w:val="75"/>
        </w:numPr>
        <w:shd w:val="clear" w:color="auto" w:fill="FFFFFF"/>
        <w:spacing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 суперечність між особистими інтересами особи та її службовими по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новаженнями, яка може негативно вплинути на об’єктивність або неупередж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ність прийняття рішень, а також на вчинення чи невчинення дій під час вик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нання наданих особі службових повноважень.</w:t>
      </w:r>
    </w:p>
    <w:p w:rsidR="00F41E73" w:rsidRDefault="00F41E73" w:rsidP="00F41E7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71. Звітність про надходження, облік та використання благодійних внесків керівник закладу освіти має:</w:t>
      </w:r>
    </w:p>
    <w:p w:rsidR="00F41E73" w:rsidRDefault="00F41E73" w:rsidP="00F41E73">
      <w:pPr>
        <w:numPr>
          <w:ilvl w:val="0"/>
          <w:numId w:val="76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щороку публікувати на сайті закладу, чи відповідного органу управління освітою;</w:t>
      </w:r>
    </w:p>
    <w:p w:rsidR="00F41E73" w:rsidRDefault="00F41E73" w:rsidP="00F41E73">
      <w:pPr>
        <w:numPr>
          <w:ilvl w:val="0"/>
          <w:numId w:val="76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здавати до управління освіти;</w:t>
      </w:r>
    </w:p>
    <w:p w:rsidR="00F41E73" w:rsidRDefault="00F41E73" w:rsidP="00F41E73">
      <w:pPr>
        <w:numPr>
          <w:ilvl w:val="0"/>
          <w:numId w:val="76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надавати кожному депутата міської ради;</w:t>
      </w:r>
    </w:p>
    <w:p w:rsidR="00F41E73" w:rsidRPr="00846886" w:rsidRDefault="00F41E73" w:rsidP="00F41E73">
      <w:pPr>
        <w:numPr>
          <w:ilvl w:val="0"/>
          <w:numId w:val="76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подача такої звітності взагалі не передбачена.</w:t>
      </w:r>
    </w:p>
    <w:p w:rsidR="00F41E73" w:rsidRDefault="00F41E73" w:rsidP="00F41E7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72. Які документи про освіту видає школа?</w:t>
      </w:r>
    </w:p>
    <w:p w:rsidR="00F41E73" w:rsidRDefault="00F41E73" w:rsidP="00F41E73">
      <w:pPr>
        <w:numPr>
          <w:ilvl w:val="0"/>
          <w:numId w:val="77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свідоцтва про здобуття базової середньої освіти, свідоцтва про здобуття повної загальної середньої освіти;</w:t>
      </w:r>
    </w:p>
    <w:p w:rsidR="00F41E73" w:rsidRDefault="00F41E73" w:rsidP="00F41E73">
      <w:pPr>
        <w:numPr>
          <w:ilvl w:val="0"/>
          <w:numId w:val="77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атестати про здобуття повної загальної середньої освіти;</w:t>
      </w:r>
    </w:p>
    <w:p w:rsidR="00F41E73" w:rsidRDefault="00F41E73" w:rsidP="00F41E73">
      <w:pPr>
        <w:numPr>
          <w:ilvl w:val="0"/>
          <w:numId w:val="77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свідоцтва про здобуття початкової освіти, свідоцтва про здобуття базової середньої освіти, свідоцтва про здобуття повної загальної середньої освіти;</w:t>
      </w:r>
    </w:p>
    <w:p w:rsidR="00F41E73" w:rsidRPr="00846886" w:rsidRDefault="00F41E73" w:rsidP="00F41E73">
      <w:pPr>
        <w:numPr>
          <w:ilvl w:val="0"/>
          <w:numId w:val="77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свідоцтва про здобуття базової середньої освіти.</w:t>
      </w:r>
    </w:p>
    <w:p w:rsidR="00F41E73" w:rsidRDefault="00F41E73" w:rsidP="00F41E7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73. Нормативна наповнюваність групи продовженого дня в закладі загальної середньої освіти становить:</w:t>
      </w:r>
    </w:p>
    <w:p w:rsidR="00F41E73" w:rsidRDefault="00F41E73" w:rsidP="00F41E73">
      <w:pPr>
        <w:numPr>
          <w:ilvl w:val="0"/>
          <w:numId w:val="7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30 учнів;</w:t>
      </w:r>
    </w:p>
    <w:p w:rsidR="00F41E73" w:rsidRDefault="00F41E73" w:rsidP="00F41E73">
      <w:pPr>
        <w:numPr>
          <w:ilvl w:val="0"/>
          <w:numId w:val="7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25 учнів;</w:t>
      </w:r>
    </w:p>
    <w:p w:rsidR="00F41E73" w:rsidRDefault="00F41E73" w:rsidP="00F41E73">
      <w:pPr>
        <w:numPr>
          <w:ilvl w:val="0"/>
          <w:numId w:val="7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35 учнів;</w:t>
      </w:r>
    </w:p>
    <w:p w:rsidR="00F41E73" w:rsidRPr="00846886" w:rsidRDefault="00F41E73" w:rsidP="00F41E73">
      <w:pPr>
        <w:numPr>
          <w:ilvl w:val="0"/>
          <w:numId w:val="7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нормативна наповнюваність законодавчо не встановлена.</w:t>
      </w:r>
    </w:p>
    <w:p w:rsidR="00F41E73" w:rsidRDefault="00F41E73" w:rsidP="00F41E7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74. Оберіть правильне визначення поняття «екстернат»:</w:t>
      </w:r>
    </w:p>
    <w:p w:rsidR="00F41E73" w:rsidRDefault="00F41E73" w:rsidP="00F41E73">
      <w:pPr>
        <w:numPr>
          <w:ilvl w:val="0"/>
          <w:numId w:val="79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форма здобуття загальної середньої освіти, що передбачає самостійне, у тому числі прискорене, опанування екстерном змісту навчальних предметів певного освітнього рівня та/або за певний клас в обсязі, визначеному </w:t>
      </w:r>
      <w:r>
        <w:rPr>
          <w:color w:val="000000"/>
          <w:sz w:val="28"/>
          <w:szCs w:val="28"/>
          <w:shd w:val="clear" w:color="auto" w:fill="FFFFFF"/>
        </w:rPr>
        <w:lastRenderedPageBreak/>
        <w:t>відповідним державним стандартом загальної середньої освіти, та отримання відповідного документа про освіту;</w:t>
      </w:r>
    </w:p>
    <w:p w:rsidR="00F41E73" w:rsidRDefault="00F41E73" w:rsidP="00F41E73">
      <w:pPr>
        <w:numPr>
          <w:ilvl w:val="0"/>
          <w:numId w:val="79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заочне навчання у закладі загальної середньої освіти;</w:t>
      </w:r>
    </w:p>
    <w:p w:rsidR="00F41E73" w:rsidRDefault="00F41E73" w:rsidP="00F41E73">
      <w:pPr>
        <w:numPr>
          <w:ilvl w:val="0"/>
          <w:numId w:val="79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прискорене опанування екстерном змісту навчальних предметів певного освітнього рівня та/або за певний клас;</w:t>
      </w:r>
    </w:p>
    <w:p w:rsidR="00F41E73" w:rsidRPr="00846886" w:rsidRDefault="00F41E73" w:rsidP="00F41E73">
      <w:pPr>
        <w:numPr>
          <w:ilvl w:val="0"/>
          <w:numId w:val="79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форма здобуття загальної середньої освіти для осіб, які не мають можливості навчатися на денній формі.</w:t>
      </w:r>
    </w:p>
    <w:p w:rsidR="00F41E73" w:rsidRDefault="00F41E73" w:rsidP="00F41E73">
      <w:pPr>
        <w:shd w:val="clear" w:color="auto" w:fill="FFFFFF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75. Які вікові рамки встановлено для бажаючих навчатися екстерном?</w:t>
      </w:r>
    </w:p>
    <w:p w:rsidR="00F41E73" w:rsidRDefault="00F41E73" w:rsidP="00F41E73">
      <w:pPr>
        <w:numPr>
          <w:ilvl w:val="0"/>
          <w:numId w:val="80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Здобуття загальної середньої освіти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екстернатною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формою не обмежується віком;</w:t>
      </w:r>
    </w:p>
    <w:p w:rsidR="00F41E73" w:rsidRDefault="00F41E73" w:rsidP="00F41E73">
      <w:pPr>
        <w:numPr>
          <w:ilvl w:val="0"/>
          <w:numId w:val="80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екстернатною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формою можуть навчатися особи віком від 18до 21 року.</w:t>
      </w:r>
    </w:p>
    <w:p w:rsidR="00F41E73" w:rsidRDefault="00F41E73" w:rsidP="00F41E73">
      <w:pPr>
        <w:numPr>
          <w:ilvl w:val="0"/>
          <w:numId w:val="80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екстернатною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формою можуть навчатися особи віком до 55 років.</w:t>
      </w:r>
    </w:p>
    <w:p w:rsidR="00F41E73" w:rsidRDefault="00F41E73" w:rsidP="00F41E73">
      <w:pPr>
        <w:numPr>
          <w:ilvl w:val="0"/>
          <w:numId w:val="80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екстернатною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формою можуть навчатися особи віком від 18 до 30 років.</w:t>
      </w:r>
    </w:p>
    <w:p w:rsidR="00F41E73" w:rsidRPr="00846886" w:rsidRDefault="00F41E73" w:rsidP="00F41E73">
      <w:pPr>
        <w:shd w:val="clear" w:color="auto" w:fill="FFFFFF"/>
        <w:ind w:firstLine="709"/>
        <w:jc w:val="both"/>
        <w:rPr>
          <w:sz w:val="28"/>
          <w:szCs w:val="28"/>
        </w:rPr>
      </w:pPr>
      <w:r w:rsidRPr="00846886">
        <w:rPr>
          <w:color w:val="000000"/>
          <w:sz w:val="28"/>
          <w:szCs w:val="28"/>
          <w:shd w:val="clear" w:color="auto" w:fill="FFFFFF"/>
        </w:rPr>
        <w:t>76. Як визначається освітній рівень особи, яка не має документів (копій документів), що підтверджують наявність попередньо здобутого освітнього рівня чи результатів оцінювання та/або атестації та бажає вступити на ексте</w:t>
      </w:r>
      <w:r w:rsidRPr="00846886">
        <w:rPr>
          <w:color w:val="000000"/>
          <w:sz w:val="28"/>
          <w:szCs w:val="28"/>
          <w:shd w:val="clear" w:color="auto" w:fill="FFFFFF"/>
        </w:rPr>
        <w:t>р</w:t>
      </w:r>
      <w:r w:rsidRPr="00846886">
        <w:rPr>
          <w:color w:val="000000"/>
          <w:sz w:val="28"/>
          <w:szCs w:val="28"/>
          <w:shd w:val="clear" w:color="auto" w:fill="FFFFFF"/>
        </w:rPr>
        <w:t>нат?</w:t>
      </w:r>
    </w:p>
    <w:p w:rsidR="00F41E73" w:rsidRDefault="00F41E73" w:rsidP="00F41E73">
      <w:pPr>
        <w:numPr>
          <w:ilvl w:val="0"/>
          <w:numId w:val="8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визначається загальноосвітнім навчальним закладом, у якому організовано екстернат.</w:t>
      </w:r>
    </w:p>
    <w:p w:rsidR="00F41E73" w:rsidRDefault="00F41E73" w:rsidP="00F41E73">
      <w:pPr>
        <w:numPr>
          <w:ilvl w:val="0"/>
          <w:numId w:val="8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освітній рівень не визначається</w:t>
      </w:r>
    </w:p>
    <w:p w:rsidR="00F41E73" w:rsidRDefault="00F41E73" w:rsidP="00F41E73">
      <w:pPr>
        <w:numPr>
          <w:ilvl w:val="0"/>
          <w:numId w:val="8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визначається зі слів екстерна.</w:t>
      </w:r>
    </w:p>
    <w:p w:rsidR="00F41E73" w:rsidRPr="00846886" w:rsidRDefault="00F41E73" w:rsidP="00F41E73">
      <w:pPr>
        <w:numPr>
          <w:ilvl w:val="0"/>
          <w:numId w:val="8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 відсутності таких документів зарахування на екстернат не відбувається.</w:t>
      </w:r>
    </w:p>
    <w:p w:rsidR="00F41E73" w:rsidRDefault="00F41E73" w:rsidP="00F41E73">
      <w:pPr>
        <w:shd w:val="clear" w:color="auto" w:fill="FFFFFF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77. За яких умов у закладі загальної середньо освіти створюється група продовженого дня?</w:t>
      </w:r>
    </w:p>
    <w:p w:rsidR="00F41E73" w:rsidRDefault="00F41E73" w:rsidP="00F41E73">
      <w:pPr>
        <w:numPr>
          <w:ilvl w:val="0"/>
          <w:numId w:val="82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наявності необхідної матеріально-технічної бази, </w:t>
      </w:r>
    </w:p>
    <w:p w:rsidR="00F41E73" w:rsidRDefault="00F41E73" w:rsidP="00F41E73">
      <w:pPr>
        <w:numPr>
          <w:ilvl w:val="0"/>
          <w:numId w:val="82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 наявності умов для організації харчування учнів та рішення засновн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ка;</w:t>
      </w:r>
    </w:p>
    <w:p w:rsidR="00F41E73" w:rsidRDefault="00F41E73" w:rsidP="00F41E73">
      <w:pPr>
        <w:numPr>
          <w:ilvl w:val="0"/>
          <w:numId w:val="82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 наявності заяв батьків та рішення засновника;</w:t>
      </w:r>
    </w:p>
    <w:p w:rsidR="00F41E73" w:rsidRDefault="00F41E73" w:rsidP="00F41E73">
      <w:pPr>
        <w:numPr>
          <w:ilvl w:val="0"/>
          <w:numId w:val="82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 наявності заяв батьків та відповідного приміщення;</w:t>
      </w:r>
    </w:p>
    <w:p w:rsidR="00F41E73" w:rsidRPr="00846886" w:rsidRDefault="00F41E73" w:rsidP="00F41E73">
      <w:pPr>
        <w:numPr>
          <w:ilvl w:val="0"/>
          <w:numId w:val="82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створюється за бажанням адміністрації школи.</w:t>
      </w:r>
    </w:p>
    <w:p w:rsidR="00F41E73" w:rsidRDefault="00F41E73" w:rsidP="00F41E73">
      <w:pPr>
        <w:shd w:val="clear" w:color="auto" w:fill="FFFFFF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78.Тривалість перебування учнів у групі подовженого дня становить:</w:t>
      </w:r>
    </w:p>
    <w:p w:rsidR="00F41E73" w:rsidRDefault="00F41E73" w:rsidP="00F41E73">
      <w:pPr>
        <w:numPr>
          <w:ilvl w:val="0"/>
          <w:numId w:val="8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 більше шести годин на день; </w:t>
      </w:r>
    </w:p>
    <w:p w:rsidR="00F41E73" w:rsidRDefault="00F41E73" w:rsidP="00F41E73">
      <w:pPr>
        <w:numPr>
          <w:ilvl w:val="0"/>
          <w:numId w:val="8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 більше п’яти годин на день;</w:t>
      </w:r>
    </w:p>
    <w:p w:rsidR="00F41E73" w:rsidRDefault="00F41E73" w:rsidP="00F41E73">
      <w:pPr>
        <w:numPr>
          <w:ilvl w:val="0"/>
          <w:numId w:val="8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 більше трьох годин на день;</w:t>
      </w:r>
    </w:p>
    <w:p w:rsidR="00F41E73" w:rsidRPr="00846886" w:rsidRDefault="00F41E73" w:rsidP="00F41E73">
      <w:pPr>
        <w:numPr>
          <w:ilvl w:val="0"/>
          <w:numId w:val="8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Це питання не врегульоване законодавством.</w:t>
      </w:r>
    </w:p>
    <w:p w:rsidR="00F41E73" w:rsidRDefault="00F41E73" w:rsidP="00F41E73">
      <w:pPr>
        <w:shd w:val="clear" w:color="auto" w:fill="FFFFFF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79.  Оберіть правильне визначення поняття «державна підсумкова атестація здобувачів освіти»: </w:t>
      </w:r>
    </w:p>
    <w:p w:rsidR="00F41E73" w:rsidRDefault="00F41E73" w:rsidP="00F41E73">
      <w:pPr>
        <w:numPr>
          <w:ilvl w:val="0"/>
          <w:numId w:val="84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форма контролю відповідності результатів навчання здобувачів освіти вимогам державних стандартів загальної середньої освіти на відповідному рівні освіти,</w:t>
      </w:r>
    </w:p>
    <w:p w:rsidR="00F41E73" w:rsidRDefault="00F41E73" w:rsidP="00F41E73">
      <w:pPr>
        <w:numPr>
          <w:ilvl w:val="0"/>
          <w:numId w:val="84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форма контролю за якістю освіти окремого закладу загальної середньої освіти,</w:t>
      </w:r>
    </w:p>
    <w:p w:rsidR="00F41E73" w:rsidRDefault="00F41E73" w:rsidP="00F41E73">
      <w:pPr>
        <w:numPr>
          <w:ilvl w:val="0"/>
          <w:numId w:val="84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складання іспитів на право отримання документа про відповідний рівень освіти,</w:t>
      </w:r>
    </w:p>
    <w:p w:rsidR="00F41E73" w:rsidRPr="00846886" w:rsidRDefault="00F41E73" w:rsidP="00F41E73">
      <w:pPr>
        <w:numPr>
          <w:ilvl w:val="0"/>
          <w:numId w:val="84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складання обов’язкових іспитів, визначених законодавством про освіту в Україні</w:t>
      </w:r>
    </w:p>
    <w:p w:rsidR="00F41E73" w:rsidRDefault="00F41E73" w:rsidP="00F41E73">
      <w:pPr>
        <w:shd w:val="clear" w:color="auto" w:fill="FFFFFF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80. Форми проведення державної підсумкової атестації:</w:t>
      </w:r>
    </w:p>
    <w:p w:rsidR="00F41E73" w:rsidRDefault="00F41E73" w:rsidP="00F41E73">
      <w:pPr>
        <w:numPr>
          <w:ilvl w:val="0"/>
          <w:numId w:val="85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може проводитися в закладі освіти або у формі зовнішнього незалежного оцінювання.</w:t>
      </w:r>
    </w:p>
    <w:p w:rsidR="00F41E73" w:rsidRDefault="00F41E73" w:rsidP="00F41E73">
      <w:pPr>
        <w:numPr>
          <w:ilvl w:val="0"/>
          <w:numId w:val="85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може проводитися виключно в закладі освіти. </w:t>
      </w:r>
    </w:p>
    <w:p w:rsidR="00F41E73" w:rsidRDefault="00F41E73" w:rsidP="00F41E73">
      <w:pPr>
        <w:numPr>
          <w:ilvl w:val="0"/>
          <w:numId w:val="85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може проводитись виключно у формі зовнішнього незалежного оцінювання.</w:t>
      </w:r>
    </w:p>
    <w:p w:rsidR="00F41E73" w:rsidRPr="00846886" w:rsidRDefault="00F41E73" w:rsidP="00F41E73">
      <w:pPr>
        <w:numPr>
          <w:ilvl w:val="0"/>
          <w:numId w:val="85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 проведення атестації заклад освіти обирає самостійно.</w:t>
      </w:r>
    </w:p>
    <w:p w:rsidR="00F41E73" w:rsidRDefault="00F41E73" w:rsidP="00F41E73">
      <w:pPr>
        <w:shd w:val="clear" w:color="auto" w:fill="FFFFFF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bCs/>
          <w:sz w:val="28"/>
          <w:szCs w:val="28"/>
        </w:rPr>
        <w:t>81.</w:t>
      </w:r>
      <w:r>
        <w:rPr>
          <w:color w:val="000000"/>
          <w:sz w:val="28"/>
          <w:szCs w:val="28"/>
          <w:shd w:val="clear" w:color="auto" w:fill="FFFFFF"/>
        </w:rPr>
        <w:t xml:space="preserve"> Перелік навчальних предметів, з яких проводиться атестація, а також форма проведення атестації з них щороку встановлюються: </w:t>
      </w:r>
    </w:p>
    <w:p w:rsidR="00F41E73" w:rsidRDefault="00F41E73" w:rsidP="00F41E73">
      <w:pPr>
        <w:numPr>
          <w:ilvl w:val="0"/>
          <w:numId w:val="86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Міністерством освіти і науки України;</w:t>
      </w:r>
    </w:p>
    <w:p w:rsidR="00F41E73" w:rsidRDefault="00F41E73" w:rsidP="00F41E73">
      <w:pPr>
        <w:numPr>
          <w:ilvl w:val="0"/>
          <w:numId w:val="86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Місцевими органами управління освітою;</w:t>
      </w:r>
    </w:p>
    <w:p w:rsidR="00F41E73" w:rsidRDefault="00F41E73" w:rsidP="00F41E73">
      <w:pPr>
        <w:numPr>
          <w:ilvl w:val="0"/>
          <w:numId w:val="86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Закладом освіти самостійно;</w:t>
      </w:r>
    </w:p>
    <w:p w:rsidR="00F41E73" w:rsidRPr="00846886" w:rsidRDefault="00F41E73" w:rsidP="00F41E73">
      <w:pPr>
        <w:numPr>
          <w:ilvl w:val="0"/>
          <w:numId w:val="86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 заявами учнів та батьків.</w:t>
      </w:r>
    </w:p>
    <w:p w:rsidR="00F41E73" w:rsidRDefault="00F41E73" w:rsidP="00F41E73">
      <w:pPr>
        <w:shd w:val="clear" w:color="auto" w:fill="FFFFFF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82.Здобувачі освіти, які проживають на тимчасово окупованій території України, на території проведення ООС (на період її проведення), території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(на період здійснення зазначених заходів), території населених пунктів на лінії зіткнення і не здобувають загальну середню освіту в закладах освіти, розташованих на території, підконтрольній Україні, можуть пройти атестацію: </w:t>
      </w:r>
    </w:p>
    <w:p w:rsidR="00F41E73" w:rsidRDefault="00F41E73" w:rsidP="00F41E73">
      <w:pPr>
        <w:numPr>
          <w:ilvl w:val="0"/>
          <w:numId w:val="87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екстерном у закладах освіти, рекомендованих органами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управлінняосвіти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F41E73" w:rsidRDefault="00F41E73" w:rsidP="00F41E73">
      <w:pPr>
        <w:numPr>
          <w:ilvl w:val="0"/>
          <w:numId w:val="87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екстерном у закладах освіти за місцем проживання;</w:t>
      </w:r>
    </w:p>
    <w:p w:rsidR="00F41E73" w:rsidRDefault="00F41E73" w:rsidP="00F41E73">
      <w:pPr>
        <w:numPr>
          <w:ilvl w:val="0"/>
          <w:numId w:val="87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екстерном у закладах освіти за власним вибором;</w:t>
      </w:r>
    </w:p>
    <w:p w:rsidR="00F41E73" w:rsidRPr="00846886" w:rsidRDefault="00F41E73" w:rsidP="00F41E73">
      <w:pPr>
        <w:numPr>
          <w:ilvl w:val="0"/>
          <w:numId w:val="87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такі здобувачі освіти не проходять ДПА.</w:t>
      </w:r>
    </w:p>
    <w:p w:rsidR="00F41E73" w:rsidRDefault="00F41E73" w:rsidP="00F41E73">
      <w:pPr>
        <w:pStyle w:val="aa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83.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: </w:t>
      </w:r>
    </w:p>
    <w:p w:rsidR="00F41E73" w:rsidRDefault="00F41E73" w:rsidP="00F41E73">
      <w:pPr>
        <w:pStyle w:val="aa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наказом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пізніше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місяць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початку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персонального складу.</w:t>
      </w:r>
    </w:p>
    <w:p w:rsidR="00F41E73" w:rsidRDefault="00F41E73" w:rsidP="00F41E73">
      <w:pPr>
        <w:numPr>
          <w:ilvl w:val="0"/>
          <w:numId w:val="88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наказом управління освіти,</w:t>
      </w:r>
    </w:p>
    <w:p w:rsidR="00F41E73" w:rsidRDefault="00F41E73" w:rsidP="00F41E73">
      <w:pPr>
        <w:numPr>
          <w:ilvl w:val="0"/>
          <w:numId w:val="88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наказом департаменту освіти і науки обласної державної адміністрації;</w:t>
      </w:r>
    </w:p>
    <w:p w:rsidR="00F41E73" w:rsidRPr="00846886" w:rsidRDefault="00F41E73" w:rsidP="00F41E73">
      <w:pPr>
        <w:numPr>
          <w:ilvl w:val="0"/>
          <w:numId w:val="88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такі комісії створюються відповідно до рішення педради.</w:t>
      </w:r>
    </w:p>
    <w:p w:rsidR="00F41E73" w:rsidRDefault="00F41E73" w:rsidP="00F41E73">
      <w:pPr>
        <w:shd w:val="clear" w:color="auto" w:fill="FFFFFF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84. </w:t>
      </w:r>
      <w:r>
        <w:rPr>
          <w:color w:val="000000"/>
          <w:sz w:val="28"/>
          <w:szCs w:val="28"/>
          <w:shd w:val="clear" w:color="auto" w:fill="FFFFFF"/>
        </w:rPr>
        <w:t>Звільнення від атестації здійснюється відповідно до:</w:t>
      </w:r>
    </w:p>
    <w:p w:rsidR="00F41E73" w:rsidRDefault="00F41E73" w:rsidP="00F41E73">
      <w:pPr>
        <w:numPr>
          <w:ilvl w:val="0"/>
          <w:numId w:val="88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наказу керівника закладу освіти;</w:t>
      </w:r>
    </w:p>
    <w:p w:rsidR="00F41E73" w:rsidRDefault="00F41E73" w:rsidP="00F41E73">
      <w:pPr>
        <w:numPr>
          <w:ilvl w:val="0"/>
          <w:numId w:val="88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наказу управління освіти;</w:t>
      </w:r>
    </w:p>
    <w:p w:rsidR="00F41E73" w:rsidRDefault="00F41E73" w:rsidP="00F41E73">
      <w:pPr>
        <w:numPr>
          <w:ilvl w:val="0"/>
          <w:numId w:val="88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наказу відповідного органу охорони здоров’я,</w:t>
      </w:r>
    </w:p>
    <w:p w:rsidR="00F41E73" w:rsidRPr="00846886" w:rsidRDefault="00F41E73" w:rsidP="00F41E73">
      <w:pPr>
        <w:numPr>
          <w:ilvl w:val="0"/>
          <w:numId w:val="88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заяви батьків.</w:t>
      </w:r>
    </w:p>
    <w:p w:rsidR="00F41E73" w:rsidRDefault="00F41E73" w:rsidP="00F41E73">
      <w:pPr>
        <w:shd w:val="clear" w:color="auto" w:fill="FFFFFF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85. </w:t>
      </w:r>
      <w:r>
        <w:rPr>
          <w:color w:val="000000"/>
          <w:sz w:val="28"/>
          <w:szCs w:val="28"/>
          <w:shd w:val="clear" w:color="auto" w:fill="FFFFFF"/>
        </w:rPr>
        <w:t>Апеляційні комісії для розгляду апеляційних скарг щодо атестації в з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кладах загальної середньої освіти з кожного навчального предмета створюют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ся:</w:t>
      </w:r>
    </w:p>
    <w:p w:rsidR="00F41E73" w:rsidRDefault="00F41E73" w:rsidP="00F41E73">
      <w:pPr>
        <w:numPr>
          <w:ilvl w:val="0"/>
          <w:numId w:val="90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місцевими органами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управлінняосвіти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F41E73" w:rsidRDefault="00F41E73" w:rsidP="00F41E73">
      <w:pPr>
        <w:numPr>
          <w:ilvl w:val="0"/>
          <w:numId w:val="90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за наказом директора школи;</w:t>
      </w:r>
    </w:p>
    <w:p w:rsidR="00F41E73" w:rsidRDefault="00F41E73" w:rsidP="00F41E73">
      <w:pPr>
        <w:numPr>
          <w:ilvl w:val="0"/>
          <w:numId w:val="88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наказом </w:t>
      </w:r>
      <w:proofErr w:type="spellStart"/>
      <w:r>
        <w:rPr>
          <w:color w:val="000000"/>
          <w:sz w:val="28"/>
          <w:szCs w:val="28"/>
        </w:rPr>
        <w:t>департамента</w:t>
      </w:r>
      <w:proofErr w:type="spellEnd"/>
      <w:r>
        <w:rPr>
          <w:color w:val="000000"/>
          <w:sz w:val="28"/>
          <w:szCs w:val="28"/>
        </w:rPr>
        <w:t xml:space="preserve"> освіти і науки обласної державної адміністрації;</w:t>
      </w:r>
    </w:p>
    <w:p w:rsidR="00F41E73" w:rsidRPr="00846886" w:rsidRDefault="00F41E73" w:rsidP="00F41E73">
      <w:pPr>
        <w:numPr>
          <w:ilvl w:val="0"/>
          <w:numId w:val="90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такі комісії створюються відповідно до рішення педради.</w:t>
      </w:r>
    </w:p>
    <w:p w:rsidR="00F41E73" w:rsidRDefault="00F41E73" w:rsidP="00F41E73">
      <w:pPr>
        <w:shd w:val="clear" w:color="auto" w:fill="FFFFFF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86. </w:t>
      </w:r>
      <w:r>
        <w:rPr>
          <w:color w:val="000000"/>
          <w:sz w:val="28"/>
          <w:szCs w:val="28"/>
          <w:shd w:val="clear" w:color="auto" w:fill="FFFFFF"/>
        </w:rPr>
        <w:t>Звернення громадян розглядаються і вирішуються у термін:</w:t>
      </w:r>
    </w:p>
    <w:p w:rsidR="00F41E73" w:rsidRDefault="00F41E73" w:rsidP="00F41E73">
      <w:pPr>
        <w:numPr>
          <w:ilvl w:val="0"/>
          <w:numId w:val="90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до 5 днів;</w:t>
      </w:r>
    </w:p>
    <w:p w:rsidR="00F41E73" w:rsidRDefault="00F41E73" w:rsidP="00F41E73">
      <w:pPr>
        <w:numPr>
          <w:ilvl w:val="0"/>
          <w:numId w:val="90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до 10 днів;</w:t>
      </w:r>
    </w:p>
    <w:p w:rsidR="00F41E73" w:rsidRDefault="00F41E73" w:rsidP="00F41E73">
      <w:pPr>
        <w:numPr>
          <w:ilvl w:val="0"/>
          <w:numId w:val="90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до 25 днів,</w:t>
      </w:r>
    </w:p>
    <w:p w:rsidR="00F41E73" w:rsidRPr="00846886" w:rsidRDefault="00F41E73" w:rsidP="00F41E73">
      <w:pPr>
        <w:numPr>
          <w:ilvl w:val="0"/>
          <w:numId w:val="90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 більше одного місяця від дня їх надходження, а ті, які не потребують додаткового вивчення, - невідкладно, але не пізніше п’ятнадцяти днів від дня їх отримання, якщо в місячний термін вирішити порушені у зверненні питання неможливо, встановлюють необхідний термін для його розгляду, про що повідомляється особі, яка подала звернення. При цьому загальний термін вирішення питань, порушених у зверненні, не може перевищувати сорока п’яти днів.</w:t>
      </w:r>
    </w:p>
    <w:p w:rsidR="00F41E73" w:rsidRDefault="00F41E73" w:rsidP="00F41E73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87. Яка навчальна література може використовуватися у навчальному процесі закладу загальної середньої освіти?</w:t>
      </w:r>
    </w:p>
    <w:p w:rsidR="00F41E73" w:rsidRDefault="00F41E73" w:rsidP="00F41E73">
      <w:pPr>
        <w:numPr>
          <w:ilvl w:val="0"/>
          <w:numId w:val="91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що має гриф Міністерства освіти і науки України;</w:t>
      </w:r>
    </w:p>
    <w:p w:rsidR="00F41E73" w:rsidRDefault="00F41E73" w:rsidP="00F41E73">
      <w:pPr>
        <w:numPr>
          <w:ilvl w:val="0"/>
          <w:numId w:val="91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що обрав заклад освіти;</w:t>
      </w:r>
    </w:p>
    <w:p w:rsidR="00F41E73" w:rsidRDefault="00F41E73" w:rsidP="00F41E73">
      <w:pPr>
        <w:numPr>
          <w:ilvl w:val="0"/>
          <w:numId w:val="91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обрана батьками;</w:t>
      </w:r>
    </w:p>
    <w:p w:rsidR="00F41E73" w:rsidRPr="00846886" w:rsidRDefault="00F41E73" w:rsidP="00F41E73">
      <w:pPr>
        <w:numPr>
          <w:ilvl w:val="0"/>
          <w:numId w:val="91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обмеження не встановлені.</w:t>
      </w:r>
    </w:p>
    <w:p w:rsidR="00F41E73" w:rsidRDefault="00F41E73" w:rsidP="00F41E7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88. </w:t>
      </w:r>
      <w:r>
        <w:rPr>
          <w:color w:val="000000"/>
          <w:sz w:val="28"/>
          <w:szCs w:val="28"/>
          <w:shd w:val="clear" w:color="auto" w:fill="FFFFFF"/>
        </w:rPr>
        <w:t>Оберіть правильний п</w:t>
      </w:r>
      <w:r>
        <w:rPr>
          <w:bCs/>
          <w:color w:val="000000"/>
          <w:sz w:val="28"/>
          <w:szCs w:val="28"/>
        </w:rPr>
        <w:t>ерелік документів, що створюються під час діяльності закладів загальної середньої освіти:</w:t>
      </w:r>
    </w:p>
    <w:p w:rsidR="00F41E73" w:rsidRDefault="00F41E73" w:rsidP="00F41E73">
      <w:pPr>
        <w:numPr>
          <w:ilvl w:val="0"/>
          <w:numId w:val="92"/>
        </w:numPr>
        <w:shd w:val="clear" w:color="auto" w:fill="FFFFFF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статут, накази з основної діяльності та кадрових </w:t>
      </w:r>
      <w:proofErr w:type="spellStart"/>
      <w:r>
        <w:rPr>
          <w:bCs/>
          <w:color w:val="000000"/>
          <w:sz w:val="28"/>
          <w:szCs w:val="28"/>
        </w:rPr>
        <w:t>питань,штатний</w:t>
      </w:r>
      <w:proofErr w:type="spellEnd"/>
      <w:r>
        <w:rPr>
          <w:bCs/>
          <w:color w:val="000000"/>
          <w:sz w:val="28"/>
          <w:szCs w:val="28"/>
        </w:rPr>
        <w:t xml:space="preserve"> розпис, тарифікаційні списки, посадові інструкції працівників, планування роботи з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кладу.</w:t>
      </w:r>
    </w:p>
    <w:p w:rsidR="00F41E73" w:rsidRDefault="00F41E73" w:rsidP="00F41E73">
      <w:pPr>
        <w:numPr>
          <w:ilvl w:val="0"/>
          <w:numId w:val="92"/>
        </w:numPr>
        <w:shd w:val="clear" w:color="auto" w:fill="FFFFFF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класні журнали, конспекти уроків, протоколи педагогічних рад,</w:t>
      </w:r>
    </w:p>
    <w:p w:rsidR="00F41E73" w:rsidRDefault="00F41E73" w:rsidP="00F41E73">
      <w:pPr>
        <w:numPr>
          <w:ilvl w:val="0"/>
          <w:numId w:val="92"/>
        </w:numPr>
        <w:shd w:val="clear" w:color="auto" w:fill="FFFFFF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виключно статистична звітність закладу,</w:t>
      </w:r>
    </w:p>
    <w:p w:rsidR="00F41E73" w:rsidRPr="00846886" w:rsidRDefault="00F41E73" w:rsidP="00F41E73">
      <w:pPr>
        <w:numPr>
          <w:ilvl w:val="0"/>
          <w:numId w:val="92"/>
        </w:numPr>
        <w:shd w:val="clear" w:color="auto" w:fill="FFFFFF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виключно документи з фінансово-господарчої діяльності.</w:t>
      </w:r>
    </w:p>
    <w:p w:rsidR="00F41E73" w:rsidRDefault="00F41E73" w:rsidP="00F41E7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89. Скільки часу мають зберігатися накази з кадрових питань закладу освіти?</w:t>
      </w:r>
    </w:p>
    <w:p w:rsidR="00F41E73" w:rsidRDefault="00F41E73" w:rsidP="00F41E73">
      <w:pPr>
        <w:numPr>
          <w:ilvl w:val="0"/>
          <w:numId w:val="93"/>
        </w:numPr>
        <w:shd w:val="clear" w:color="auto" w:fill="FFFFFF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рік;</w:t>
      </w:r>
    </w:p>
    <w:p w:rsidR="00F41E73" w:rsidRDefault="00F41E73" w:rsidP="00F41E73">
      <w:pPr>
        <w:numPr>
          <w:ilvl w:val="0"/>
          <w:numId w:val="93"/>
        </w:numPr>
        <w:shd w:val="clear" w:color="auto" w:fill="FFFFFF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 років;</w:t>
      </w:r>
    </w:p>
    <w:p w:rsidR="00F41E73" w:rsidRDefault="00F41E73" w:rsidP="00F41E73">
      <w:pPr>
        <w:numPr>
          <w:ilvl w:val="0"/>
          <w:numId w:val="93"/>
        </w:numPr>
        <w:shd w:val="clear" w:color="auto" w:fill="FFFFFF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75 років;</w:t>
      </w:r>
    </w:p>
    <w:p w:rsidR="00F41E73" w:rsidRDefault="00F41E73" w:rsidP="00F41E73">
      <w:pPr>
        <w:numPr>
          <w:ilvl w:val="0"/>
          <w:numId w:val="93"/>
        </w:numPr>
        <w:shd w:val="clear" w:color="auto" w:fill="FFFFFF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накази не зберігаються.</w:t>
      </w:r>
    </w:p>
    <w:p w:rsidR="00F41E73" w:rsidRDefault="00F41E73" w:rsidP="00F41E73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F41E73" w:rsidRPr="00846886" w:rsidRDefault="00F41E73" w:rsidP="00F41E73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F41E73" w:rsidRDefault="00F41E73" w:rsidP="00F41E7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</w:t>
      </w:r>
    </w:p>
    <w:p w:rsidR="00F41E73" w:rsidRDefault="00F41E73" w:rsidP="00F41E7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F41E73" w:rsidRDefault="00F41E73" w:rsidP="00F41E7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F41E73" w:rsidRDefault="00F41E73" w:rsidP="00F41E7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F41E73" w:rsidRDefault="00F41E73" w:rsidP="00F41E7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F41E73" w:rsidRDefault="00F41E73" w:rsidP="00F41E7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F41E73" w:rsidRDefault="00F41E73" w:rsidP="00F41E7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F41E73" w:rsidRDefault="00F41E73" w:rsidP="00F41E7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F41E73" w:rsidRDefault="00F41E73" w:rsidP="00F41E7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F41E73" w:rsidRDefault="00F41E73" w:rsidP="00F41E73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F41E73" w:rsidRPr="00E10813" w:rsidRDefault="00F41E73" w:rsidP="00F41E73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                                                               Додаток 4</w:t>
      </w:r>
    </w:p>
    <w:p w:rsidR="00F41E73" w:rsidRPr="00E10813" w:rsidRDefault="00F41E73" w:rsidP="00F41E7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F41E73" w:rsidRPr="00E10813" w:rsidRDefault="00F41E73" w:rsidP="00F41E73">
      <w:pPr>
        <w:shd w:val="clear" w:color="auto" w:fill="FFFFFF"/>
        <w:tabs>
          <w:tab w:val="left" w:pos="5880"/>
          <w:tab w:val="left" w:pos="6240"/>
        </w:tabs>
        <w:jc w:val="center"/>
        <w:rPr>
          <w:b/>
          <w:sz w:val="28"/>
          <w:szCs w:val="28"/>
        </w:rPr>
      </w:pPr>
      <w:r w:rsidRPr="00E10813">
        <w:rPr>
          <w:color w:val="000000"/>
          <w:spacing w:val="-2"/>
          <w:sz w:val="28"/>
          <w:szCs w:val="28"/>
        </w:rPr>
        <w:t xml:space="preserve">                  </w:t>
      </w:r>
      <w:r>
        <w:rPr>
          <w:color w:val="000000"/>
          <w:spacing w:val="-2"/>
          <w:sz w:val="28"/>
          <w:szCs w:val="28"/>
        </w:rPr>
        <w:t xml:space="preserve">              </w:t>
      </w:r>
      <w:r w:rsidRPr="00E10813">
        <w:rPr>
          <w:b/>
          <w:color w:val="000000"/>
          <w:spacing w:val="-2"/>
          <w:sz w:val="28"/>
          <w:szCs w:val="28"/>
        </w:rPr>
        <w:t>ЗАТВЕРДЖЕНО</w:t>
      </w:r>
    </w:p>
    <w:p w:rsidR="00F41E73" w:rsidRPr="00E10813" w:rsidRDefault="00F41E73" w:rsidP="00F41E73">
      <w:pPr>
        <w:shd w:val="clear" w:color="auto" w:fill="FFFFFF"/>
        <w:ind w:left="5083"/>
        <w:rPr>
          <w:color w:val="000000"/>
          <w:spacing w:val="1"/>
          <w:sz w:val="28"/>
          <w:szCs w:val="28"/>
        </w:rPr>
      </w:pPr>
    </w:p>
    <w:p w:rsidR="00F41E73" w:rsidRDefault="00F41E73" w:rsidP="00F41E7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Наказ управління освіти, культури, </w:t>
      </w:r>
    </w:p>
    <w:p w:rsidR="00F41E73" w:rsidRDefault="00F41E73" w:rsidP="00F41E7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молоді та спорту   </w:t>
      </w:r>
    </w:p>
    <w:p w:rsidR="00F41E73" w:rsidRDefault="00F41E73" w:rsidP="00F41E73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color w:val="000000"/>
          <w:spacing w:val="1"/>
          <w:sz w:val="28"/>
          <w:szCs w:val="28"/>
        </w:rPr>
        <w:t>Монастириської</w:t>
      </w:r>
      <w:proofErr w:type="spellEnd"/>
      <w:r>
        <w:rPr>
          <w:color w:val="000000"/>
          <w:spacing w:val="1"/>
          <w:sz w:val="28"/>
          <w:szCs w:val="28"/>
        </w:rPr>
        <w:t xml:space="preserve"> міської ради                   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</w:t>
      </w:r>
    </w:p>
    <w:p w:rsidR="00F41E73" w:rsidRPr="00E10813" w:rsidRDefault="00F41E73" w:rsidP="00F41E7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11.06я.2021 р. № 79 - од</w:t>
      </w:r>
    </w:p>
    <w:p w:rsidR="00F41E73" w:rsidRDefault="00F41E73" w:rsidP="00F41E73">
      <w:pPr>
        <w:jc w:val="center"/>
        <w:rPr>
          <w:b/>
          <w:sz w:val="28"/>
          <w:szCs w:val="28"/>
        </w:rPr>
      </w:pPr>
    </w:p>
    <w:p w:rsidR="00F41E73" w:rsidRDefault="00F41E73" w:rsidP="00F41E73">
      <w:pPr>
        <w:jc w:val="center"/>
        <w:rPr>
          <w:b/>
          <w:sz w:val="28"/>
          <w:szCs w:val="28"/>
        </w:rPr>
      </w:pPr>
      <w:r w:rsidRPr="001865D2">
        <w:rPr>
          <w:b/>
          <w:sz w:val="28"/>
          <w:szCs w:val="28"/>
        </w:rPr>
        <w:t>Перелік ситуаційних завдань для кан</w:t>
      </w:r>
      <w:r>
        <w:rPr>
          <w:b/>
          <w:sz w:val="28"/>
          <w:szCs w:val="28"/>
        </w:rPr>
        <w:t xml:space="preserve">дидатів на  заміщення вакантних </w:t>
      </w:r>
    </w:p>
    <w:p w:rsidR="00F41E73" w:rsidRDefault="00F41E73" w:rsidP="00F41E73">
      <w:pPr>
        <w:jc w:val="center"/>
        <w:rPr>
          <w:b/>
          <w:bCs/>
          <w:sz w:val="28"/>
          <w:szCs w:val="28"/>
        </w:rPr>
      </w:pPr>
      <w:r w:rsidRPr="001865D2">
        <w:rPr>
          <w:b/>
          <w:sz w:val="28"/>
          <w:szCs w:val="28"/>
        </w:rPr>
        <w:t>п</w:t>
      </w:r>
      <w:r w:rsidRPr="001865D2">
        <w:rPr>
          <w:b/>
          <w:sz w:val="28"/>
          <w:szCs w:val="28"/>
        </w:rPr>
        <w:t>о</w:t>
      </w:r>
      <w:r w:rsidRPr="001865D2">
        <w:rPr>
          <w:b/>
          <w:sz w:val="28"/>
          <w:szCs w:val="28"/>
        </w:rPr>
        <w:t>са</w:t>
      </w:r>
      <w:r>
        <w:rPr>
          <w:b/>
          <w:sz w:val="28"/>
          <w:szCs w:val="28"/>
        </w:rPr>
        <w:t>д директорів</w:t>
      </w:r>
    </w:p>
    <w:p w:rsidR="00F41E73" w:rsidRPr="001865D2" w:rsidRDefault="00F41E73" w:rsidP="00F41E73">
      <w:pPr>
        <w:jc w:val="center"/>
        <w:rPr>
          <w:b/>
          <w:sz w:val="28"/>
          <w:szCs w:val="28"/>
        </w:rPr>
      </w:pPr>
    </w:p>
    <w:p w:rsidR="00F41E73" w:rsidRPr="001865D2" w:rsidRDefault="00F41E73" w:rsidP="00F41E73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865D2">
        <w:rPr>
          <w:sz w:val="28"/>
          <w:szCs w:val="28"/>
        </w:rPr>
        <w:t xml:space="preserve">У </w:t>
      </w:r>
      <w:proofErr w:type="spellStart"/>
      <w:r w:rsidRPr="001865D2">
        <w:rPr>
          <w:sz w:val="28"/>
          <w:szCs w:val="28"/>
        </w:rPr>
        <w:t>педагогічному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колективі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неодноразово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порушували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питання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необхідності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обговорення</w:t>
      </w:r>
      <w:proofErr w:type="spellEnd"/>
      <w:r w:rsidRPr="001865D2">
        <w:rPr>
          <w:sz w:val="28"/>
          <w:szCs w:val="28"/>
        </w:rPr>
        <w:t xml:space="preserve"> проекту </w:t>
      </w:r>
      <w:proofErr w:type="spellStart"/>
      <w:r w:rsidRPr="001865D2">
        <w:rPr>
          <w:sz w:val="28"/>
          <w:szCs w:val="28"/>
        </w:rPr>
        <w:t>річного</w:t>
      </w:r>
      <w:proofErr w:type="spellEnd"/>
      <w:r w:rsidRPr="001865D2">
        <w:rPr>
          <w:sz w:val="28"/>
          <w:szCs w:val="28"/>
        </w:rPr>
        <w:t xml:space="preserve"> плану закладу </w:t>
      </w:r>
      <w:proofErr w:type="spellStart"/>
      <w:r w:rsidRPr="001865D2">
        <w:rPr>
          <w:sz w:val="28"/>
          <w:szCs w:val="28"/>
        </w:rPr>
        <w:t>освіти</w:t>
      </w:r>
      <w:proofErr w:type="spellEnd"/>
      <w:r w:rsidRPr="001865D2">
        <w:rPr>
          <w:sz w:val="28"/>
          <w:szCs w:val="28"/>
        </w:rPr>
        <w:t xml:space="preserve">. Педагоги </w:t>
      </w:r>
      <w:proofErr w:type="spellStart"/>
      <w:r w:rsidRPr="001865D2">
        <w:rPr>
          <w:sz w:val="28"/>
          <w:szCs w:val="28"/>
        </w:rPr>
        <w:t>скаржилися</w:t>
      </w:r>
      <w:proofErr w:type="spellEnd"/>
      <w:r w:rsidRPr="001865D2">
        <w:rPr>
          <w:sz w:val="28"/>
          <w:szCs w:val="28"/>
        </w:rPr>
        <w:t xml:space="preserve">, </w:t>
      </w:r>
      <w:proofErr w:type="spellStart"/>
      <w:r w:rsidRPr="001865D2">
        <w:rPr>
          <w:sz w:val="28"/>
          <w:szCs w:val="28"/>
        </w:rPr>
        <w:t>що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адміністрація</w:t>
      </w:r>
      <w:proofErr w:type="spellEnd"/>
      <w:r w:rsidRPr="001865D2">
        <w:rPr>
          <w:sz w:val="28"/>
          <w:szCs w:val="28"/>
        </w:rPr>
        <w:t xml:space="preserve"> сама </w:t>
      </w:r>
      <w:proofErr w:type="spellStart"/>
      <w:r w:rsidRPr="001865D2">
        <w:rPr>
          <w:sz w:val="28"/>
          <w:szCs w:val="28"/>
        </w:rPr>
        <w:t>планує</w:t>
      </w:r>
      <w:proofErr w:type="spellEnd"/>
      <w:r w:rsidRPr="001865D2">
        <w:rPr>
          <w:sz w:val="28"/>
          <w:szCs w:val="28"/>
        </w:rPr>
        <w:t xml:space="preserve">, не </w:t>
      </w:r>
      <w:proofErr w:type="spellStart"/>
      <w:r w:rsidRPr="001865D2">
        <w:rPr>
          <w:sz w:val="28"/>
          <w:szCs w:val="28"/>
        </w:rPr>
        <w:t>цікавиться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думкою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колективу</w:t>
      </w:r>
      <w:proofErr w:type="spellEnd"/>
      <w:r w:rsidRPr="001865D2">
        <w:rPr>
          <w:sz w:val="28"/>
          <w:szCs w:val="28"/>
        </w:rPr>
        <w:t xml:space="preserve">, </w:t>
      </w:r>
      <w:proofErr w:type="spellStart"/>
      <w:r w:rsidRPr="001865D2">
        <w:rPr>
          <w:sz w:val="28"/>
          <w:szCs w:val="28"/>
        </w:rPr>
        <w:t>який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має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цей</w:t>
      </w:r>
      <w:proofErr w:type="spellEnd"/>
      <w:r w:rsidRPr="001865D2">
        <w:rPr>
          <w:sz w:val="28"/>
          <w:szCs w:val="28"/>
        </w:rPr>
        <w:t xml:space="preserve"> план </w:t>
      </w:r>
      <w:proofErr w:type="spellStart"/>
      <w:r w:rsidRPr="001865D2">
        <w:rPr>
          <w:sz w:val="28"/>
          <w:szCs w:val="28"/>
        </w:rPr>
        <w:t>виконувати</w:t>
      </w:r>
      <w:proofErr w:type="spellEnd"/>
      <w:r w:rsidRPr="001865D2">
        <w:rPr>
          <w:sz w:val="28"/>
          <w:szCs w:val="28"/>
        </w:rPr>
        <w:t xml:space="preserve">. </w:t>
      </w:r>
      <w:proofErr w:type="spellStart"/>
      <w:r w:rsidRPr="001865D2">
        <w:rPr>
          <w:sz w:val="28"/>
          <w:szCs w:val="28"/>
        </w:rPr>
        <w:t>Цього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навчального</w:t>
      </w:r>
      <w:proofErr w:type="spellEnd"/>
      <w:r w:rsidRPr="001865D2">
        <w:rPr>
          <w:sz w:val="28"/>
          <w:szCs w:val="28"/>
        </w:rPr>
        <w:t xml:space="preserve"> року Ви </w:t>
      </w:r>
      <w:proofErr w:type="spellStart"/>
      <w:r w:rsidRPr="001865D2">
        <w:rPr>
          <w:sz w:val="28"/>
          <w:szCs w:val="28"/>
        </w:rPr>
        <w:t>вирішили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запров</w:t>
      </w:r>
      <w:r w:rsidRPr="001865D2">
        <w:rPr>
          <w:sz w:val="28"/>
          <w:szCs w:val="28"/>
        </w:rPr>
        <w:t>а</w:t>
      </w:r>
      <w:r w:rsidRPr="001865D2">
        <w:rPr>
          <w:sz w:val="28"/>
          <w:szCs w:val="28"/>
        </w:rPr>
        <w:t>дити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колегіальний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підхід</w:t>
      </w:r>
      <w:proofErr w:type="spellEnd"/>
      <w:r w:rsidRPr="001865D2">
        <w:rPr>
          <w:sz w:val="28"/>
          <w:szCs w:val="28"/>
        </w:rPr>
        <w:t xml:space="preserve"> до </w:t>
      </w:r>
      <w:proofErr w:type="spellStart"/>
      <w:r w:rsidRPr="001865D2">
        <w:rPr>
          <w:sz w:val="28"/>
          <w:szCs w:val="28"/>
        </w:rPr>
        <w:t>визначення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пріоритетів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роботи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школи</w:t>
      </w:r>
      <w:proofErr w:type="spellEnd"/>
      <w:r w:rsidRPr="001865D2">
        <w:rPr>
          <w:sz w:val="28"/>
          <w:szCs w:val="28"/>
        </w:rPr>
        <w:t xml:space="preserve"> та </w:t>
      </w:r>
      <w:proofErr w:type="spellStart"/>
      <w:r w:rsidRPr="001865D2">
        <w:rPr>
          <w:sz w:val="28"/>
          <w:szCs w:val="28"/>
        </w:rPr>
        <w:t>складання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річного</w:t>
      </w:r>
      <w:proofErr w:type="spellEnd"/>
      <w:r w:rsidRPr="001865D2">
        <w:rPr>
          <w:sz w:val="28"/>
          <w:szCs w:val="28"/>
        </w:rPr>
        <w:t xml:space="preserve"> плану на </w:t>
      </w:r>
      <w:proofErr w:type="spellStart"/>
      <w:proofErr w:type="gramStart"/>
      <w:r w:rsidRPr="001865D2">
        <w:rPr>
          <w:sz w:val="28"/>
          <w:szCs w:val="28"/>
        </w:rPr>
        <w:t>наступний</w:t>
      </w:r>
      <w:proofErr w:type="spellEnd"/>
      <w:r w:rsidRPr="001865D2">
        <w:rPr>
          <w:sz w:val="28"/>
          <w:szCs w:val="28"/>
        </w:rPr>
        <w:t xml:space="preserve">  </w:t>
      </w:r>
      <w:proofErr w:type="spellStart"/>
      <w:r w:rsidRPr="001865D2">
        <w:rPr>
          <w:sz w:val="28"/>
          <w:szCs w:val="28"/>
        </w:rPr>
        <w:t>навчальний</w:t>
      </w:r>
      <w:proofErr w:type="spellEnd"/>
      <w:proofErr w:type="gram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рік</w:t>
      </w:r>
      <w:proofErr w:type="spellEnd"/>
      <w:r w:rsidRPr="001865D2">
        <w:rPr>
          <w:sz w:val="28"/>
          <w:szCs w:val="28"/>
        </w:rPr>
        <w:t>.</w:t>
      </w:r>
    </w:p>
    <w:p w:rsidR="00F41E73" w:rsidRPr="001865D2" w:rsidRDefault="00F41E73" w:rsidP="00F41E7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1865D2">
        <w:rPr>
          <w:sz w:val="28"/>
          <w:szCs w:val="28"/>
        </w:rPr>
        <w:t>Запропонуйте</w:t>
      </w:r>
      <w:proofErr w:type="spellEnd"/>
      <w:r w:rsidRPr="001865D2">
        <w:rPr>
          <w:sz w:val="28"/>
          <w:szCs w:val="28"/>
        </w:rPr>
        <w:t xml:space="preserve"> модель </w:t>
      </w:r>
      <w:proofErr w:type="spellStart"/>
      <w:r w:rsidRPr="001865D2">
        <w:rPr>
          <w:sz w:val="28"/>
          <w:szCs w:val="28"/>
        </w:rPr>
        <w:t>колективного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обговорення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змісту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річного</w:t>
      </w:r>
      <w:proofErr w:type="spellEnd"/>
      <w:r w:rsidRPr="001865D2">
        <w:rPr>
          <w:sz w:val="28"/>
          <w:szCs w:val="28"/>
        </w:rPr>
        <w:t xml:space="preserve"> плану на </w:t>
      </w:r>
      <w:proofErr w:type="spellStart"/>
      <w:r w:rsidRPr="001865D2">
        <w:rPr>
          <w:sz w:val="28"/>
          <w:szCs w:val="28"/>
        </w:rPr>
        <w:t>наступний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навчальний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рік</w:t>
      </w:r>
      <w:proofErr w:type="spellEnd"/>
      <w:r w:rsidRPr="001865D2">
        <w:rPr>
          <w:sz w:val="28"/>
          <w:szCs w:val="28"/>
        </w:rPr>
        <w:t xml:space="preserve">. </w:t>
      </w:r>
      <w:proofErr w:type="spellStart"/>
      <w:r w:rsidRPr="001865D2">
        <w:rPr>
          <w:sz w:val="28"/>
          <w:szCs w:val="28"/>
        </w:rPr>
        <w:t>Доведіть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її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ефективність</w:t>
      </w:r>
      <w:proofErr w:type="spellEnd"/>
      <w:r w:rsidRPr="001865D2">
        <w:rPr>
          <w:sz w:val="28"/>
          <w:szCs w:val="28"/>
        </w:rPr>
        <w:t>.</w:t>
      </w:r>
    </w:p>
    <w:p w:rsidR="00F41E73" w:rsidRPr="001865D2" w:rsidRDefault="00F41E73" w:rsidP="00F41E7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865D2">
        <w:rPr>
          <w:sz w:val="28"/>
          <w:szCs w:val="28"/>
        </w:rPr>
        <w:t xml:space="preserve">У </w:t>
      </w:r>
      <w:proofErr w:type="spellStart"/>
      <w:r w:rsidRPr="001865D2">
        <w:rPr>
          <w:sz w:val="28"/>
          <w:szCs w:val="28"/>
        </w:rPr>
        <w:t>чому</w:t>
      </w:r>
      <w:proofErr w:type="spellEnd"/>
      <w:r w:rsidRPr="001865D2">
        <w:rPr>
          <w:sz w:val="28"/>
          <w:szCs w:val="28"/>
        </w:rPr>
        <w:t xml:space="preserve">, на Вашу думку, </w:t>
      </w:r>
      <w:proofErr w:type="spellStart"/>
      <w:r w:rsidRPr="001865D2">
        <w:rPr>
          <w:sz w:val="28"/>
          <w:szCs w:val="28"/>
        </w:rPr>
        <w:t>полягає</w:t>
      </w:r>
      <w:proofErr w:type="spellEnd"/>
      <w:r w:rsidRPr="001865D2">
        <w:rPr>
          <w:sz w:val="28"/>
          <w:szCs w:val="28"/>
        </w:rPr>
        <w:t xml:space="preserve"> роль </w:t>
      </w:r>
      <w:proofErr w:type="spellStart"/>
      <w:r w:rsidRPr="001865D2">
        <w:rPr>
          <w:sz w:val="28"/>
          <w:szCs w:val="28"/>
        </w:rPr>
        <w:t>керівника</w:t>
      </w:r>
      <w:proofErr w:type="spellEnd"/>
      <w:r w:rsidRPr="001865D2">
        <w:rPr>
          <w:sz w:val="28"/>
          <w:szCs w:val="28"/>
        </w:rPr>
        <w:t xml:space="preserve"> як </w:t>
      </w:r>
      <w:proofErr w:type="spellStart"/>
      <w:r w:rsidRPr="001865D2">
        <w:rPr>
          <w:sz w:val="28"/>
          <w:szCs w:val="28"/>
        </w:rPr>
        <w:t>управлінця</w:t>
      </w:r>
      <w:proofErr w:type="spellEnd"/>
      <w:r w:rsidRPr="001865D2">
        <w:rPr>
          <w:sz w:val="28"/>
          <w:szCs w:val="28"/>
        </w:rPr>
        <w:t xml:space="preserve"> персон</w:t>
      </w:r>
      <w:r w:rsidRPr="001865D2">
        <w:rPr>
          <w:sz w:val="28"/>
          <w:szCs w:val="28"/>
        </w:rPr>
        <w:t>а</w:t>
      </w:r>
      <w:r w:rsidRPr="001865D2">
        <w:rPr>
          <w:sz w:val="28"/>
          <w:szCs w:val="28"/>
        </w:rPr>
        <w:t xml:space="preserve">лом </w:t>
      </w:r>
      <w:proofErr w:type="spellStart"/>
      <w:r w:rsidRPr="001865D2">
        <w:rPr>
          <w:sz w:val="28"/>
          <w:szCs w:val="28"/>
        </w:rPr>
        <w:t>відповідно</w:t>
      </w:r>
      <w:proofErr w:type="spellEnd"/>
      <w:r w:rsidRPr="001865D2">
        <w:rPr>
          <w:sz w:val="28"/>
          <w:szCs w:val="28"/>
        </w:rPr>
        <w:t xml:space="preserve"> до </w:t>
      </w:r>
      <w:proofErr w:type="spellStart"/>
      <w:r w:rsidRPr="001865D2">
        <w:rPr>
          <w:sz w:val="28"/>
          <w:szCs w:val="28"/>
        </w:rPr>
        <w:t>нової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моделі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управління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людськими</w:t>
      </w:r>
      <w:proofErr w:type="spellEnd"/>
      <w:r w:rsidRPr="001865D2">
        <w:rPr>
          <w:sz w:val="28"/>
          <w:szCs w:val="28"/>
        </w:rPr>
        <w:t xml:space="preserve"> ресурсами в </w:t>
      </w:r>
      <w:proofErr w:type="spellStart"/>
      <w:r w:rsidRPr="001865D2">
        <w:rPr>
          <w:sz w:val="28"/>
          <w:szCs w:val="28"/>
        </w:rPr>
        <w:t>системі</w:t>
      </w:r>
      <w:proofErr w:type="spellEnd"/>
      <w:r w:rsidRPr="001865D2">
        <w:rPr>
          <w:sz w:val="28"/>
          <w:szCs w:val="28"/>
        </w:rPr>
        <w:t xml:space="preserve"> </w:t>
      </w:r>
      <w:proofErr w:type="spellStart"/>
      <w:r w:rsidRPr="001865D2">
        <w:rPr>
          <w:sz w:val="28"/>
          <w:szCs w:val="28"/>
        </w:rPr>
        <w:t>освіти</w:t>
      </w:r>
      <w:proofErr w:type="spellEnd"/>
      <w:r w:rsidRPr="001865D2">
        <w:rPr>
          <w:sz w:val="28"/>
          <w:szCs w:val="28"/>
        </w:rPr>
        <w:t>?</w:t>
      </w:r>
    </w:p>
    <w:p w:rsidR="00F41E73" w:rsidRDefault="00F41E73" w:rsidP="00F41E73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1865D2">
        <w:rPr>
          <w:color w:val="000000"/>
          <w:sz w:val="28"/>
          <w:szCs w:val="28"/>
          <w:bdr w:val="none" w:sz="0" w:space="0" w:color="auto" w:frame="1"/>
        </w:rPr>
        <w:t xml:space="preserve">Учитель В.В.  систематично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порушує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дисципліну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і не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виконує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своїх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професійних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обов'язків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при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потуранні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безпосереднього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керівника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завуча </w:t>
      </w:r>
      <w:proofErr w:type="gramStart"/>
      <w:r w:rsidRPr="001865D2">
        <w:rPr>
          <w:color w:val="000000"/>
          <w:sz w:val="28"/>
          <w:szCs w:val="28"/>
          <w:bdr w:val="none" w:sz="0" w:space="0" w:color="auto" w:frame="1"/>
        </w:rPr>
        <w:t>М.М..</w:t>
      </w:r>
      <w:proofErr w:type="gram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  Директор </w:t>
      </w:r>
      <w:proofErr w:type="spellStart"/>
      <w:proofErr w:type="gramStart"/>
      <w:r w:rsidRPr="001865D2">
        <w:rPr>
          <w:color w:val="000000"/>
          <w:sz w:val="28"/>
          <w:szCs w:val="28"/>
          <w:bdr w:val="none" w:sz="0" w:space="0" w:color="auto" w:frame="1"/>
        </w:rPr>
        <w:t>школи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знає</w:t>
      </w:r>
      <w:proofErr w:type="spellEnd"/>
      <w:proofErr w:type="gram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тільки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погану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роботу В.В., але й про те,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М.М. не явно,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внаслідок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своєї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слабохарактерності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приятельських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стосунків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з В.В..,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фактично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заохочує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недобросовісність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В.В.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замовчує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її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Безпосередніх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явних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причин і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зачіпок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proofErr w:type="gramStart"/>
      <w:r w:rsidRPr="001865D2">
        <w:rPr>
          <w:color w:val="000000"/>
          <w:sz w:val="28"/>
          <w:szCs w:val="28"/>
          <w:bdr w:val="none" w:sz="0" w:space="0" w:color="auto" w:frame="1"/>
        </w:rPr>
        <w:t>покарання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>  М.М.</w:t>
      </w:r>
      <w:proofErr w:type="gram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безпосереднього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керівника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н</w:t>
      </w:r>
      <w:r w:rsidRPr="001865D2">
        <w:rPr>
          <w:color w:val="000000"/>
          <w:sz w:val="28"/>
          <w:szCs w:val="28"/>
          <w:bdr w:val="none" w:sz="0" w:space="0" w:color="auto" w:frame="1"/>
        </w:rPr>
        <w:t>а</w:t>
      </w:r>
      <w:r w:rsidRPr="001865D2">
        <w:rPr>
          <w:color w:val="000000"/>
          <w:sz w:val="28"/>
          <w:szCs w:val="28"/>
          <w:bdr w:val="none" w:sz="0" w:space="0" w:color="auto" w:frame="1"/>
        </w:rPr>
        <w:t>чебто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немає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покараним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повинен бути В.В. (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підлеглий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). Але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водночас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директор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школи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усвідомлює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поганій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роботі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В.В. є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значна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частка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вини М.М. </w:t>
      </w:r>
    </w:p>
    <w:p w:rsidR="00F41E73" w:rsidRPr="002A296F" w:rsidRDefault="00F41E73" w:rsidP="00F41E73">
      <w:pPr>
        <w:pStyle w:val="aa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A296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Які дії директора школи? </w:t>
      </w:r>
      <w:r w:rsidRPr="002A296F">
        <w:rPr>
          <w:color w:val="000000"/>
          <w:sz w:val="28"/>
          <w:szCs w:val="28"/>
          <w:bdr w:val="none" w:sz="0" w:space="0" w:color="auto" w:frame="1"/>
        </w:rPr>
        <w:t xml:space="preserve">Кого ж </w:t>
      </w:r>
      <w:proofErr w:type="spellStart"/>
      <w:r w:rsidRPr="002A296F">
        <w:rPr>
          <w:color w:val="000000"/>
          <w:sz w:val="28"/>
          <w:szCs w:val="28"/>
          <w:bdr w:val="none" w:sz="0" w:space="0" w:color="auto" w:frame="1"/>
        </w:rPr>
        <w:t>варто</w:t>
      </w:r>
      <w:proofErr w:type="spellEnd"/>
      <w:r w:rsidRPr="002A296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296F">
        <w:rPr>
          <w:color w:val="000000"/>
          <w:sz w:val="28"/>
          <w:szCs w:val="28"/>
          <w:bdr w:val="none" w:sz="0" w:space="0" w:color="auto" w:frame="1"/>
        </w:rPr>
        <w:t>більшою</w:t>
      </w:r>
      <w:proofErr w:type="spellEnd"/>
      <w:r w:rsidRPr="002A296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296F">
        <w:rPr>
          <w:color w:val="000000"/>
          <w:sz w:val="28"/>
          <w:szCs w:val="28"/>
          <w:bdr w:val="none" w:sz="0" w:space="0" w:color="auto" w:frame="1"/>
        </w:rPr>
        <w:t>мірою</w:t>
      </w:r>
      <w:proofErr w:type="spellEnd"/>
      <w:r w:rsidRPr="002A296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296F">
        <w:rPr>
          <w:color w:val="000000"/>
          <w:sz w:val="28"/>
          <w:szCs w:val="28"/>
          <w:bdr w:val="none" w:sz="0" w:space="0" w:color="auto" w:frame="1"/>
        </w:rPr>
        <w:t>покарати</w:t>
      </w:r>
      <w:proofErr w:type="spellEnd"/>
      <w:r w:rsidRPr="002A296F">
        <w:rPr>
          <w:color w:val="000000"/>
          <w:sz w:val="28"/>
          <w:szCs w:val="28"/>
          <w:bdr w:val="none" w:sz="0" w:space="0" w:color="auto" w:frame="1"/>
        </w:rPr>
        <w:t>?</w:t>
      </w:r>
    </w:p>
    <w:p w:rsidR="00F41E73" w:rsidRPr="002A296F" w:rsidRDefault="00F41E73" w:rsidP="00F41E7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1865D2">
        <w:rPr>
          <w:color w:val="000000"/>
          <w:sz w:val="28"/>
          <w:szCs w:val="28"/>
          <w:bdr w:val="none" w:sz="0" w:space="0" w:color="auto" w:frame="1"/>
          <w:lang w:val="uk-UA"/>
        </w:rPr>
        <w:t>3. Педагог-організатор</w:t>
      </w:r>
      <w:r w:rsidRPr="001865D2">
        <w:rPr>
          <w:color w:val="000000"/>
          <w:sz w:val="28"/>
          <w:szCs w:val="28"/>
          <w:bdr w:val="none" w:sz="0" w:space="0" w:color="auto" w:frame="1"/>
        </w:rPr>
        <w:t>  </w:t>
      </w:r>
      <w:r w:rsidRPr="001865D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школи</w:t>
      </w:r>
      <w:r w:rsidRPr="001865D2">
        <w:rPr>
          <w:color w:val="000000"/>
          <w:sz w:val="28"/>
          <w:szCs w:val="28"/>
          <w:bdr w:val="none" w:sz="0" w:space="0" w:color="auto" w:frame="1"/>
        </w:rPr>
        <w:t> </w:t>
      </w:r>
      <w:r w:rsidRPr="001865D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О.В. повернулася з відпустки із запізне</w:t>
      </w:r>
      <w:r w:rsidRPr="001865D2">
        <w:rPr>
          <w:color w:val="000000"/>
          <w:sz w:val="28"/>
          <w:szCs w:val="28"/>
          <w:bdr w:val="none" w:sz="0" w:space="0" w:color="auto" w:frame="1"/>
          <w:lang w:val="uk-UA"/>
        </w:rPr>
        <w:t>н</w:t>
      </w:r>
      <w:r w:rsidRPr="001865D2">
        <w:rPr>
          <w:color w:val="000000"/>
          <w:sz w:val="28"/>
          <w:szCs w:val="28"/>
          <w:bdr w:val="none" w:sz="0" w:space="0" w:color="auto" w:frame="1"/>
          <w:lang w:val="uk-UA"/>
        </w:rPr>
        <w:t>ням на два дні і мотивувала це тим, що «неможливо було виїхати з Мелітополя, де вона відпочивала».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A296F">
        <w:rPr>
          <w:color w:val="000000"/>
          <w:sz w:val="28"/>
          <w:szCs w:val="28"/>
          <w:bdr w:val="none" w:sz="0" w:space="0" w:color="auto" w:frame="1"/>
          <w:lang w:val="uk-UA"/>
        </w:rPr>
        <w:t>За порушення трудової дисципліни їй винесли догану.</w:t>
      </w:r>
    </w:p>
    <w:p w:rsidR="00F41E73" w:rsidRPr="001865D2" w:rsidRDefault="00F41E73" w:rsidP="00F41E7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Незабаром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після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цього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відбувся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міський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КВК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між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командами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шкіл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, в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підготовці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proofErr w:type="gramStart"/>
      <w:r w:rsidRPr="001865D2">
        <w:rPr>
          <w:color w:val="000000"/>
          <w:sz w:val="28"/>
          <w:szCs w:val="28"/>
          <w:bdr w:val="none" w:sz="0" w:space="0" w:color="auto" w:frame="1"/>
        </w:rPr>
        <w:t>якого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>  О.В.</w:t>
      </w:r>
      <w:proofErr w:type="gram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  брала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найактивнішу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участь і команда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школи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посіла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865D2">
        <w:rPr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місце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>.</w:t>
      </w:r>
    </w:p>
    <w:p w:rsidR="00F41E73" w:rsidRPr="001865D2" w:rsidRDefault="00F41E73" w:rsidP="00F41E7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Проте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педраді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, де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підбивалися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підсумки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роботи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школи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за семестр, О.В. не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була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навіть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згадана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числі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учасників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підготовки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proofErr w:type="gramStart"/>
      <w:r w:rsidRPr="001865D2">
        <w:rPr>
          <w:color w:val="000000"/>
          <w:sz w:val="28"/>
          <w:szCs w:val="28"/>
          <w:bdr w:val="none" w:sz="0" w:space="0" w:color="auto" w:frame="1"/>
        </w:rPr>
        <w:t>цього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>  заходу</w:t>
      </w:r>
      <w:proofErr w:type="gram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бо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  завуч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школи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викреслила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її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прізвище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з тексту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своєї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доповіді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>.</w:t>
      </w:r>
    </w:p>
    <w:p w:rsidR="00F41E73" w:rsidRPr="002A296F" w:rsidRDefault="00F41E73" w:rsidP="00F41E7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5D2">
        <w:rPr>
          <w:color w:val="000000"/>
          <w:sz w:val="28"/>
          <w:szCs w:val="28"/>
          <w:bdr w:val="none" w:sz="0" w:space="0" w:color="auto" w:frame="1"/>
        </w:rPr>
        <w:t xml:space="preserve">Як правильно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вчинити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директору у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даній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ситуації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>?</w:t>
      </w:r>
    </w:p>
    <w:p w:rsidR="00F41E73" w:rsidRPr="001865D2" w:rsidRDefault="00F41E73" w:rsidP="00F41E7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1865D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4.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Учень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10-го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класу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на уроках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історії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займався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з великим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небажанням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. Учитель не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змогла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знайти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контакт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учнем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, часто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робила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йому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грубі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зауваже</w:t>
      </w:r>
      <w:r w:rsidRPr="001865D2">
        <w:rPr>
          <w:color w:val="000000"/>
          <w:sz w:val="28"/>
          <w:szCs w:val="28"/>
          <w:bdr w:val="none" w:sz="0" w:space="0" w:color="auto" w:frame="1"/>
        </w:rPr>
        <w:t>н</w:t>
      </w:r>
      <w:r w:rsidRPr="001865D2">
        <w:rPr>
          <w:color w:val="000000"/>
          <w:sz w:val="28"/>
          <w:szCs w:val="28"/>
          <w:bdr w:val="none" w:sz="0" w:space="0" w:color="auto" w:frame="1"/>
        </w:rPr>
        <w:t>ня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з приводу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ставлення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до занять.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Учень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відповідь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це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навмисно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пор</w:t>
      </w:r>
      <w:r w:rsidRPr="001865D2">
        <w:rPr>
          <w:color w:val="000000"/>
          <w:sz w:val="28"/>
          <w:szCs w:val="28"/>
          <w:bdr w:val="none" w:sz="0" w:space="0" w:color="auto" w:frame="1"/>
        </w:rPr>
        <w:t>у</w:t>
      </w:r>
      <w:r w:rsidRPr="001865D2">
        <w:rPr>
          <w:color w:val="000000"/>
          <w:sz w:val="28"/>
          <w:szCs w:val="28"/>
          <w:bdr w:val="none" w:sz="0" w:space="0" w:color="auto" w:frame="1"/>
        </w:rPr>
        <w:t>шував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дисципліну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. Одного разу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він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так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поводився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уроці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lastRenderedPageBreak/>
        <w:t>вчителька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п</w:t>
      </w:r>
      <w:r w:rsidRPr="001865D2">
        <w:rPr>
          <w:color w:val="000000"/>
          <w:sz w:val="28"/>
          <w:szCs w:val="28"/>
          <w:bdr w:val="none" w:sz="0" w:space="0" w:color="auto" w:frame="1"/>
        </w:rPr>
        <w:t>о</w:t>
      </w:r>
      <w:r w:rsidRPr="001865D2">
        <w:rPr>
          <w:color w:val="000000"/>
          <w:sz w:val="28"/>
          <w:szCs w:val="28"/>
          <w:bdr w:val="none" w:sz="0" w:space="0" w:color="auto" w:frame="1"/>
        </w:rPr>
        <w:t xml:space="preserve">просила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вийти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класу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Учень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відмовився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виконати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прохання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вчителя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Тоді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вона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підійшла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столу, взяла портфель і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викинула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в коридор.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Учень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підійшов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865D2">
        <w:rPr>
          <w:color w:val="000000"/>
          <w:sz w:val="28"/>
          <w:szCs w:val="28"/>
          <w:bdr w:val="none" w:sz="0" w:space="0" w:color="auto" w:frame="1"/>
        </w:rPr>
        <w:t>до столу</w:t>
      </w:r>
      <w:proofErr w:type="gram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вчительки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узяв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її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сумку і кинув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уздовж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класу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Вчителька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звернулася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до директора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школи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1865D2">
        <w:rPr>
          <w:color w:val="000000"/>
          <w:sz w:val="28"/>
          <w:szCs w:val="28"/>
          <w:bdr w:val="none" w:sz="0" w:space="0" w:color="auto" w:frame="1"/>
        </w:rPr>
        <w:t>порадою</w:t>
      </w:r>
      <w:proofErr w:type="spellEnd"/>
      <w:r w:rsidRPr="001865D2">
        <w:rPr>
          <w:color w:val="000000"/>
          <w:sz w:val="28"/>
          <w:szCs w:val="28"/>
          <w:bdr w:val="none" w:sz="0" w:space="0" w:color="auto" w:frame="1"/>
        </w:rPr>
        <w:t>.</w:t>
      </w:r>
    </w:p>
    <w:p w:rsidR="00F41E73" w:rsidRPr="002A296F" w:rsidRDefault="00F41E73" w:rsidP="00F41E7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1865D2">
        <w:rPr>
          <w:color w:val="000000"/>
          <w:sz w:val="28"/>
          <w:szCs w:val="28"/>
          <w:bdr w:val="none" w:sz="0" w:space="0" w:color="auto" w:frame="1"/>
          <w:lang w:val="uk-UA"/>
        </w:rPr>
        <w:t>Які дії директора школи?</w:t>
      </w:r>
    </w:p>
    <w:p w:rsidR="00F41E73" w:rsidRPr="002A296F" w:rsidRDefault="00F41E73" w:rsidP="00F41E73">
      <w:pPr>
        <w:pStyle w:val="aa"/>
        <w:numPr>
          <w:ilvl w:val="0"/>
          <w:numId w:val="9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Делегація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батьків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другокласників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звернулась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до директора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шк</w:t>
      </w:r>
      <w:r w:rsidRPr="00890913">
        <w:rPr>
          <w:color w:val="000000"/>
          <w:sz w:val="28"/>
          <w:szCs w:val="28"/>
          <w:bdr w:val="none" w:sz="0" w:space="0" w:color="auto" w:frame="1"/>
        </w:rPr>
        <w:t>о</w:t>
      </w:r>
      <w:r w:rsidRPr="00890913">
        <w:rPr>
          <w:color w:val="000000"/>
          <w:sz w:val="28"/>
          <w:szCs w:val="28"/>
          <w:bdr w:val="none" w:sz="0" w:space="0" w:color="auto" w:frame="1"/>
        </w:rPr>
        <w:t>ли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проханням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перевести у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інший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клас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учня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який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порушує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дисципліну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обзиває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890913">
        <w:rPr>
          <w:color w:val="000000"/>
          <w:sz w:val="28"/>
          <w:szCs w:val="28"/>
          <w:bdr w:val="none" w:sz="0" w:space="0" w:color="auto" w:frame="1"/>
        </w:rPr>
        <w:t>Мотивуючи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>  свою</w:t>
      </w:r>
      <w:proofErr w:type="gram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вимогу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тим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переживають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життя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зд</w:t>
      </w:r>
      <w:r w:rsidRPr="00890913">
        <w:rPr>
          <w:color w:val="000000"/>
          <w:sz w:val="28"/>
          <w:szCs w:val="28"/>
          <w:bdr w:val="none" w:sz="0" w:space="0" w:color="auto" w:frame="1"/>
        </w:rPr>
        <w:t>о</w:t>
      </w:r>
      <w:r w:rsidRPr="00890913">
        <w:rPr>
          <w:color w:val="000000"/>
          <w:sz w:val="28"/>
          <w:szCs w:val="28"/>
          <w:bdr w:val="none" w:sz="0" w:space="0" w:color="auto" w:frame="1"/>
        </w:rPr>
        <w:t>ров’я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своїх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Поводяться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категорично,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обіцяють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звернутися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органів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управління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освітою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міської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влади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дії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 xml:space="preserve"> директора </w:t>
      </w:r>
      <w:proofErr w:type="spellStart"/>
      <w:r w:rsidRPr="00890913">
        <w:rPr>
          <w:color w:val="000000"/>
          <w:sz w:val="28"/>
          <w:szCs w:val="28"/>
          <w:bdr w:val="none" w:sz="0" w:space="0" w:color="auto" w:frame="1"/>
        </w:rPr>
        <w:t>школи</w:t>
      </w:r>
      <w:proofErr w:type="spellEnd"/>
      <w:r w:rsidRPr="00890913">
        <w:rPr>
          <w:color w:val="000000"/>
          <w:sz w:val="28"/>
          <w:szCs w:val="28"/>
          <w:bdr w:val="none" w:sz="0" w:space="0" w:color="auto" w:frame="1"/>
        </w:rPr>
        <w:t>?</w:t>
      </w:r>
    </w:p>
    <w:p w:rsidR="00F41E73" w:rsidRDefault="00F41E73" w:rsidP="00F41E73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2A296F">
        <w:rPr>
          <w:sz w:val="28"/>
          <w:szCs w:val="28"/>
        </w:rPr>
        <w:t>6.</w:t>
      </w:r>
      <w:r w:rsidRPr="002A296F">
        <w:rPr>
          <w:rFonts w:eastAsia="Calibri"/>
          <w:sz w:val="28"/>
          <w:szCs w:val="28"/>
        </w:rPr>
        <w:tab/>
        <w:t xml:space="preserve"> Конфлікт відбувся між молодою вчителькою музики і учнем 6-го класу Ігорем, важким, запальним хлопчиком із неблагополучної сім’ї, який не користується в класі авторитетом. Тривав урок музики, учителька оголосила оцінки за вікторину, проведену на минулому </w:t>
      </w:r>
      <w:proofErr w:type="spellStart"/>
      <w:r w:rsidRPr="002A296F">
        <w:rPr>
          <w:rFonts w:eastAsia="Calibri"/>
          <w:sz w:val="28"/>
          <w:szCs w:val="28"/>
        </w:rPr>
        <w:t>уроці</w:t>
      </w:r>
      <w:proofErr w:type="spellEnd"/>
      <w:r w:rsidRPr="002A296F">
        <w:rPr>
          <w:rFonts w:eastAsia="Calibri"/>
          <w:sz w:val="28"/>
          <w:szCs w:val="28"/>
        </w:rPr>
        <w:t>. Ігорю здалося, що вчител</w:t>
      </w:r>
      <w:r w:rsidRPr="002A296F">
        <w:rPr>
          <w:rFonts w:eastAsia="Calibri"/>
          <w:sz w:val="28"/>
          <w:szCs w:val="28"/>
        </w:rPr>
        <w:t>ь</w:t>
      </w:r>
      <w:r w:rsidRPr="002A296F">
        <w:rPr>
          <w:rFonts w:eastAsia="Calibri"/>
          <w:sz w:val="28"/>
          <w:szCs w:val="28"/>
        </w:rPr>
        <w:t>ка занизила йому оцінку. Він грубо обізвав її та вийшов із класу. Вчителька в</w:t>
      </w:r>
      <w:r w:rsidRPr="002A296F">
        <w:rPr>
          <w:rFonts w:eastAsia="Calibri"/>
          <w:sz w:val="28"/>
          <w:szCs w:val="28"/>
        </w:rPr>
        <w:t>е</w:t>
      </w:r>
      <w:r w:rsidRPr="002A296F">
        <w:rPr>
          <w:rFonts w:eastAsia="Calibri"/>
          <w:sz w:val="28"/>
          <w:szCs w:val="28"/>
        </w:rPr>
        <w:t>ліла переказати Ігорю, щоб до неї на урок він більше не приходив. Як установ</w:t>
      </w:r>
      <w:r w:rsidRPr="002A296F">
        <w:rPr>
          <w:rFonts w:eastAsia="Calibri"/>
          <w:sz w:val="28"/>
          <w:szCs w:val="28"/>
        </w:rPr>
        <w:t>и</w:t>
      </w:r>
      <w:r w:rsidRPr="002A296F">
        <w:rPr>
          <w:rFonts w:eastAsia="Calibri"/>
          <w:sz w:val="28"/>
          <w:szCs w:val="28"/>
        </w:rPr>
        <w:t>ти нормальні взаємини між учнем і вчителем музики?</w:t>
      </w:r>
    </w:p>
    <w:p w:rsidR="00F41E73" w:rsidRPr="002A296F" w:rsidRDefault="00F41E73" w:rsidP="00F41E73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2A296F">
        <w:rPr>
          <w:rFonts w:eastAsia="Calibri"/>
          <w:sz w:val="28"/>
          <w:szCs w:val="28"/>
        </w:rPr>
        <w:t>Директор школи заходить до класу і бачить на дошці карикатуру на с</w:t>
      </w:r>
      <w:r w:rsidRPr="002A296F">
        <w:rPr>
          <w:rFonts w:eastAsia="Calibri"/>
          <w:sz w:val="28"/>
          <w:szCs w:val="28"/>
        </w:rPr>
        <w:t>е</w:t>
      </w:r>
      <w:r w:rsidRPr="002A296F">
        <w:rPr>
          <w:rFonts w:eastAsia="Calibri"/>
          <w:sz w:val="28"/>
          <w:szCs w:val="28"/>
        </w:rPr>
        <w:t>бе. Вона виразна, смішна, об’єктивна. Клас мовчки очікує реакції директора. Що має зробити  керівник закладу?</w:t>
      </w:r>
    </w:p>
    <w:p w:rsidR="00F41E73" w:rsidRPr="002A296F" w:rsidRDefault="00F41E73" w:rsidP="00F41E7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Pr="002A296F">
        <w:rPr>
          <w:rFonts w:eastAsia="Calibri"/>
          <w:sz w:val="28"/>
          <w:szCs w:val="28"/>
        </w:rPr>
        <w:t>Заступники директора школи мають великий досвід управлінської р</w:t>
      </w:r>
      <w:r w:rsidRPr="002A296F">
        <w:rPr>
          <w:rFonts w:eastAsia="Calibri"/>
          <w:sz w:val="28"/>
          <w:szCs w:val="28"/>
        </w:rPr>
        <w:t>о</w:t>
      </w:r>
      <w:r w:rsidRPr="002A296F">
        <w:rPr>
          <w:rFonts w:eastAsia="Calibri"/>
          <w:sz w:val="28"/>
          <w:szCs w:val="28"/>
        </w:rPr>
        <w:t>боти, але гальмують інноваційні проекти в закладі освіти, при цьому уміють  переконливо доводити свою правоту. Як вплинути на таких заступників?</w:t>
      </w:r>
    </w:p>
    <w:p w:rsidR="00F41E73" w:rsidRPr="002A296F" w:rsidRDefault="00F41E73" w:rsidP="00F41E7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2A296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96F">
        <w:rPr>
          <w:rFonts w:ascii="Times New Roman" w:hAnsi="Times New Roman"/>
          <w:sz w:val="28"/>
          <w:szCs w:val="28"/>
          <w:lang w:val="uk-UA"/>
        </w:rPr>
        <w:t>Кінець першого півріччя навчального року. Другий клас. Класовод працює з дітьми з першого класу на час відпустки по догляду за дитиною. о</w:t>
      </w:r>
      <w:r w:rsidRPr="002A296F">
        <w:rPr>
          <w:rFonts w:ascii="Times New Roman" w:hAnsi="Times New Roman"/>
          <w:sz w:val="28"/>
          <w:szCs w:val="28"/>
          <w:lang w:val="uk-UA"/>
        </w:rPr>
        <w:t>с</w:t>
      </w:r>
      <w:r w:rsidRPr="002A296F">
        <w:rPr>
          <w:rFonts w:ascii="Times New Roman" w:hAnsi="Times New Roman"/>
          <w:sz w:val="28"/>
          <w:szCs w:val="28"/>
          <w:lang w:val="uk-UA"/>
        </w:rPr>
        <w:t>новної працівниці. Основна працівниця повідомляє про свій намір  перервати відпустку по догляду за дитиною і стати до роботи з січня місяця. Батьки зве</w:t>
      </w:r>
      <w:r w:rsidRPr="002A296F">
        <w:rPr>
          <w:rFonts w:ascii="Times New Roman" w:hAnsi="Times New Roman"/>
          <w:sz w:val="28"/>
          <w:szCs w:val="28"/>
          <w:lang w:val="uk-UA"/>
        </w:rPr>
        <w:t>р</w:t>
      </w:r>
      <w:r w:rsidRPr="002A296F">
        <w:rPr>
          <w:rFonts w:ascii="Times New Roman" w:hAnsi="Times New Roman"/>
          <w:sz w:val="28"/>
          <w:szCs w:val="28"/>
          <w:lang w:val="uk-UA"/>
        </w:rPr>
        <w:t>таються до директора школи з проханням не міняти вчительку, тому що діти до неї звикли. Які дії директора школи?</w:t>
      </w:r>
    </w:p>
    <w:p w:rsidR="00F41E73" w:rsidRPr="002A296F" w:rsidRDefault="00F41E73" w:rsidP="00F41E7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2A296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96F">
        <w:rPr>
          <w:rFonts w:ascii="Times New Roman" w:hAnsi="Times New Roman"/>
          <w:sz w:val="28"/>
          <w:szCs w:val="28"/>
          <w:lang w:val="uk-UA"/>
        </w:rPr>
        <w:t xml:space="preserve">У дівчинки зіпсувалися взаємини з класним керівником. На її </w:t>
      </w:r>
      <w:proofErr w:type="spellStart"/>
      <w:r w:rsidRPr="002A296F">
        <w:rPr>
          <w:rFonts w:ascii="Times New Roman" w:hAnsi="Times New Roman"/>
          <w:sz w:val="28"/>
          <w:szCs w:val="28"/>
          <w:lang w:val="uk-UA"/>
        </w:rPr>
        <w:t>уроках</w:t>
      </w:r>
      <w:proofErr w:type="spellEnd"/>
      <w:r w:rsidRPr="002A296F">
        <w:rPr>
          <w:rFonts w:ascii="Times New Roman" w:hAnsi="Times New Roman"/>
          <w:sz w:val="28"/>
          <w:szCs w:val="28"/>
          <w:lang w:val="uk-UA"/>
        </w:rPr>
        <w:t xml:space="preserve"> Оля не відповідає, на спроби з’ясувати ситуацію говорить грубощі або вперто мовчить. Прохання і вимоги не виконує, порушує дисципліну, причому робить це демонстративно, підкреслюючи свою неповагу до вчительки. Що б ви пор</w:t>
      </w:r>
      <w:r w:rsidRPr="002A296F">
        <w:rPr>
          <w:rFonts w:ascii="Times New Roman" w:hAnsi="Times New Roman"/>
          <w:sz w:val="28"/>
          <w:szCs w:val="28"/>
          <w:lang w:val="uk-UA"/>
        </w:rPr>
        <w:t>а</w:t>
      </w:r>
      <w:r w:rsidRPr="002A296F">
        <w:rPr>
          <w:rFonts w:ascii="Times New Roman" w:hAnsi="Times New Roman"/>
          <w:sz w:val="28"/>
          <w:szCs w:val="28"/>
          <w:lang w:val="uk-UA"/>
        </w:rPr>
        <w:t>дили вчительці?</w:t>
      </w:r>
    </w:p>
    <w:p w:rsidR="00F41E73" w:rsidRPr="002A296F" w:rsidRDefault="00F41E73" w:rsidP="00F41E7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96F">
        <w:rPr>
          <w:rFonts w:ascii="Times New Roman" w:hAnsi="Times New Roman"/>
          <w:sz w:val="28"/>
          <w:szCs w:val="28"/>
          <w:lang w:val="uk-UA"/>
        </w:rPr>
        <w:t>11.</w:t>
      </w:r>
      <w:r w:rsidRPr="002A296F">
        <w:rPr>
          <w:rFonts w:ascii="Times New Roman" w:hAnsi="Times New Roman"/>
          <w:sz w:val="28"/>
          <w:szCs w:val="28"/>
          <w:lang w:val="uk-UA"/>
        </w:rPr>
        <w:tab/>
        <w:t>Директор школи  усвідомив, що у педагогічному колективі працює  педагог, який має непересічні лідерські здібності і є неформальним лідером у колективі. Тобто є потенційним конкурентом директора школи. Як правильно вибудувати виробничі відносини з таким педагогом?</w:t>
      </w:r>
    </w:p>
    <w:p w:rsidR="00F41E73" w:rsidRPr="002A296F" w:rsidRDefault="00F41E73" w:rsidP="00F41E7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12</w:t>
      </w:r>
      <w:r w:rsidRPr="002A29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296F">
        <w:rPr>
          <w:rFonts w:eastAsia="Calibri"/>
          <w:sz w:val="28"/>
          <w:szCs w:val="28"/>
        </w:rPr>
        <w:t>Миколка, кмітливий, енергійний і непосидючий п’ятикласник, пості</w:t>
      </w:r>
      <w:r w:rsidRPr="002A296F">
        <w:rPr>
          <w:rFonts w:eastAsia="Calibri"/>
          <w:sz w:val="28"/>
          <w:szCs w:val="28"/>
        </w:rPr>
        <w:t>й</w:t>
      </w:r>
      <w:r w:rsidRPr="002A296F">
        <w:rPr>
          <w:rFonts w:eastAsia="Calibri"/>
          <w:sz w:val="28"/>
          <w:szCs w:val="28"/>
        </w:rPr>
        <w:t>но дратує вчительку своїм базіканням та вертлявістю. Не допомогло перес</w:t>
      </w:r>
      <w:r w:rsidRPr="002A296F">
        <w:rPr>
          <w:rFonts w:eastAsia="Calibri"/>
          <w:sz w:val="28"/>
          <w:szCs w:val="28"/>
        </w:rPr>
        <w:t>а</w:t>
      </w:r>
      <w:r w:rsidRPr="002A296F">
        <w:rPr>
          <w:rFonts w:eastAsia="Calibri"/>
          <w:sz w:val="28"/>
          <w:szCs w:val="28"/>
        </w:rPr>
        <w:t>джування за першу парту. Дисциплінарні зауваження лише на декілька хвилин заспокоюють пустуна. І ось одного разу, не витримавши перешіптування хло</w:t>
      </w:r>
      <w:r w:rsidRPr="002A296F">
        <w:rPr>
          <w:rFonts w:eastAsia="Calibri"/>
          <w:sz w:val="28"/>
          <w:szCs w:val="28"/>
        </w:rPr>
        <w:t>п</w:t>
      </w:r>
      <w:r w:rsidRPr="002A296F">
        <w:rPr>
          <w:rFonts w:eastAsia="Calibri"/>
          <w:sz w:val="28"/>
          <w:szCs w:val="28"/>
        </w:rPr>
        <w:t>чика з сусідом, педагог рішуче заявила: „Наступного разу без батька або матері на урок не приходь!” Засмучений п’ятикласник кулею вилетів із класу. Вчит</w:t>
      </w:r>
      <w:r w:rsidRPr="002A296F">
        <w:rPr>
          <w:rFonts w:eastAsia="Calibri"/>
          <w:sz w:val="28"/>
          <w:szCs w:val="28"/>
        </w:rPr>
        <w:t>е</w:t>
      </w:r>
      <w:r w:rsidRPr="002A296F">
        <w:rPr>
          <w:rFonts w:eastAsia="Calibri"/>
          <w:sz w:val="28"/>
          <w:szCs w:val="28"/>
        </w:rPr>
        <w:t>лька звернулася за порадою до директора школи.</w:t>
      </w:r>
    </w:p>
    <w:p w:rsidR="00F41E73" w:rsidRPr="002A296F" w:rsidRDefault="00F41E73" w:rsidP="00F41E73">
      <w:pPr>
        <w:ind w:firstLine="709"/>
        <w:jc w:val="both"/>
        <w:rPr>
          <w:rFonts w:eastAsia="Calibri"/>
          <w:sz w:val="28"/>
          <w:szCs w:val="28"/>
        </w:rPr>
      </w:pPr>
      <w:r w:rsidRPr="002A296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A29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296F">
        <w:rPr>
          <w:rFonts w:eastAsia="Calibri"/>
          <w:sz w:val="28"/>
          <w:szCs w:val="28"/>
        </w:rPr>
        <w:t xml:space="preserve">Кінець серпня. У кабінет директора школи приходять 15 учнів 10  класу (всього у класі - 28 учнів) і просять призначити класним керівником не Марію Петрівну, а Юлію Іванівну. ( у минулому році на паралелі було три </w:t>
      </w:r>
      <w:r w:rsidRPr="002A296F">
        <w:rPr>
          <w:rFonts w:eastAsia="Calibri"/>
          <w:sz w:val="28"/>
          <w:szCs w:val="28"/>
        </w:rPr>
        <w:lastRenderedPageBreak/>
        <w:t>дев’ятих класи, при формуванні десятих класів  стало два і зміна класних кері</w:t>
      </w:r>
      <w:r w:rsidRPr="002A296F">
        <w:rPr>
          <w:rFonts w:eastAsia="Calibri"/>
          <w:sz w:val="28"/>
          <w:szCs w:val="28"/>
        </w:rPr>
        <w:t>в</w:t>
      </w:r>
      <w:r w:rsidRPr="002A296F">
        <w:rPr>
          <w:rFonts w:eastAsia="Calibri"/>
          <w:sz w:val="28"/>
          <w:szCs w:val="28"/>
        </w:rPr>
        <w:t>ників була неминучою). Якими мають бути дії директора школи?</w:t>
      </w:r>
    </w:p>
    <w:p w:rsidR="00F41E73" w:rsidRPr="002A296F" w:rsidRDefault="00F41E73" w:rsidP="00F41E7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2A296F">
        <w:rPr>
          <w:rFonts w:ascii="Times New Roman" w:hAnsi="Times New Roman"/>
          <w:sz w:val="28"/>
          <w:szCs w:val="28"/>
          <w:lang w:val="uk-UA"/>
        </w:rPr>
        <w:t>.</w:t>
      </w:r>
      <w:r w:rsidRPr="002A296F">
        <w:rPr>
          <w:rFonts w:ascii="Times New Roman" w:hAnsi="Times New Roman"/>
          <w:sz w:val="28"/>
          <w:szCs w:val="28"/>
          <w:lang w:val="uk-UA"/>
        </w:rPr>
        <w:tab/>
        <w:t>Молодий педагог не вийшов на роботу без попередження адмініс</w:t>
      </w:r>
      <w:r w:rsidRPr="002A296F">
        <w:rPr>
          <w:rFonts w:ascii="Times New Roman" w:hAnsi="Times New Roman"/>
          <w:sz w:val="28"/>
          <w:szCs w:val="28"/>
          <w:lang w:val="uk-UA"/>
        </w:rPr>
        <w:t>т</w:t>
      </w:r>
      <w:r w:rsidRPr="002A296F">
        <w:rPr>
          <w:rFonts w:ascii="Times New Roman" w:hAnsi="Times New Roman"/>
          <w:sz w:val="28"/>
          <w:szCs w:val="28"/>
          <w:lang w:val="uk-UA"/>
        </w:rPr>
        <w:t>рації, знаходився поза зоною досяжності мобільного зв’язку. Наступного дня прибув на роботу живий - здоровий. Дії директора школи?</w:t>
      </w:r>
    </w:p>
    <w:p w:rsidR="00F41E73" w:rsidRPr="002A296F" w:rsidRDefault="00F41E73" w:rsidP="00F41E73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96F">
        <w:rPr>
          <w:rFonts w:ascii="Times New Roman" w:hAnsi="Times New Roman"/>
          <w:sz w:val="28"/>
          <w:szCs w:val="28"/>
          <w:lang w:val="uk-UA"/>
        </w:rPr>
        <w:t>15. Все почалося в той день, коли Настю, ученицю 5-Б класу, не пустили вранці до школи. В її школі для всіх учнів була введена обов’язкова форма: п</w:t>
      </w:r>
      <w:r w:rsidRPr="002A296F">
        <w:rPr>
          <w:rFonts w:ascii="Times New Roman" w:hAnsi="Times New Roman"/>
          <w:sz w:val="28"/>
          <w:szCs w:val="28"/>
          <w:lang w:val="uk-UA"/>
        </w:rPr>
        <w:t>і</w:t>
      </w:r>
      <w:r w:rsidRPr="002A296F">
        <w:rPr>
          <w:rFonts w:ascii="Times New Roman" w:hAnsi="Times New Roman"/>
          <w:sz w:val="28"/>
          <w:szCs w:val="28"/>
          <w:lang w:val="uk-UA"/>
        </w:rPr>
        <w:t>джак зеленого кольору. Того ранку Настя піджак не вдягла, бо за день до того дівчинка забруднила його і мама віднесла річ до хімчистки, іншого піджака у дівчинки не було. Настя була прикро вражена, коли черговий при вході не вп</w:t>
      </w:r>
      <w:r w:rsidRPr="002A296F">
        <w:rPr>
          <w:rFonts w:ascii="Times New Roman" w:hAnsi="Times New Roman"/>
          <w:sz w:val="28"/>
          <w:szCs w:val="28"/>
          <w:lang w:val="uk-UA"/>
        </w:rPr>
        <w:t>у</w:t>
      </w:r>
      <w:r w:rsidRPr="002A296F">
        <w:rPr>
          <w:rFonts w:ascii="Times New Roman" w:hAnsi="Times New Roman"/>
          <w:sz w:val="28"/>
          <w:szCs w:val="28"/>
          <w:lang w:val="uk-UA"/>
        </w:rPr>
        <w:t>стив її до школи, посилаючись на наказ директора „без шкільної форми нікого в школу не впускати!”. Засмучена дівчинка вже налаштувалась вертатися додому, як раптом побачила завуча з виховної роботи, Марію Іванівну, яка піднімалася сходами шкільного ґанку.</w:t>
      </w:r>
    </w:p>
    <w:p w:rsidR="00F41E73" w:rsidRPr="002A296F" w:rsidRDefault="00F41E73" w:rsidP="00F41E73">
      <w:pPr>
        <w:ind w:firstLine="709"/>
        <w:jc w:val="both"/>
        <w:rPr>
          <w:rFonts w:eastAsia="Calibri"/>
          <w:sz w:val="28"/>
          <w:szCs w:val="28"/>
        </w:rPr>
      </w:pPr>
      <w:r w:rsidRPr="002A296F">
        <w:rPr>
          <w:rFonts w:eastAsia="Calibri"/>
          <w:sz w:val="28"/>
          <w:szCs w:val="28"/>
        </w:rPr>
        <w:t>- Добрий день, Маріє Іванівно, чому мене не впускають до школи? Я вч</w:t>
      </w:r>
      <w:r w:rsidRPr="002A296F">
        <w:rPr>
          <w:rFonts w:eastAsia="Calibri"/>
          <w:sz w:val="28"/>
          <w:szCs w:val="28"/>
        </w:rPr>
        <w:t>о</w:t>
      </w:r>
      <w:r w:rsidRPr="002A296F">
        <w:rPr>
          <w:rFonts w:eastAsia="Calibri"/>
          <w:sz w:val="28"/>
          <w:szCs w:val="28"/>
        </w:rPr>
        <w:t xml:space="preserve">ра забруднила піджак і мама віднесла його до хімчистки, а черговий каже, що без піджака в школу не </w:t>
      </w:r>
      <w:proofErr w:type="spellStart"/>
      <w:r w:rsidRPr="002A296F">
        <w:rPr>
          <w:rFonts w:eastAsia="Calibri"/>
          <w:sz w:val="28"/>
          <w:szCs w:val="28"/>
        </w:rPr>
        <w:t>можна!Яка</w:t>
      </w:r>
      <w:proofErr w:type="spellEnd"/>
      <w:r w:rsidRPr="002A296F">
        <w:rPr>
          <w:rFonts w:eastAsia="Calibri"/>
          <w:sz w:val="28"/>
          <w:szCs w:val="28"/>
        </w:rPr>
        <w:t xml:space="preserve"> реакція дирекції школи?</w:t>
      </w:r>
    </w:p>
    <w:p w:rsidR="00F41E73" w:rsidRPr="00890913" w:rsidRDefault="00F41E73" w:rsidP="00F41E7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E73" w:rsidRPr="009D7567" w:rsidRDefault="00F41E73" w:rsidP="00F41E73">
      <w:pPr>
        <w:rPr>
          <w:sz w:val="28"/>
        </w:rPr>
      </w:pPr>
      <w:r w:rsidRPr="009D7567">
        <w:rPr>
          <w:sz w:val="28"/>
        </w:rPr>
        <w:t xml:space="preserve">              </w:t>
      </w:r>
    </w:p>
    <w:p w:rsidR="00F41E73" w:rsidRPr="009D7567" w:rsidRDefault="00F41E73" w:rsidP="00F41E73">
      <w:pPr>
        <w:rPr>
          <w:sz w:val="28"/>
        </w:rPr>
      </w:pPr>
      <w:r w:rsidRPr="009D7567">
        <w:rPr>
          <w:sz w:val="28"/>
        </w:rPr>
        <w:t xml:space="preserve">           </w:t>
      </w:r>
    </w:p>
    <w:p w:rsidR="001652C1" w:rsidRDefault="001652C1">
      <w:bookmarkStart w:id="8" w:name="_GoBack"/>
      <w:bookmarkEnd w:id="8"/>
    </w:p>
    <w:sectPr w:rsidR="001652C1" w:rsidSect="009C30A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72C"/>
    <w:multiLevelType w:val="multilevel"/>
    <w:tmpl w:val="D830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454013"/>
    <w:multiLevelType w:val="multilevel"/>
    <w:tmpl w:val="AF0E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C252F4"/>
    <w:multiLevelType w:val="multilevel"/>
    <w:tmpl w:val="68FE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205B1F"/>
    <w:multiLevelType w:val="multilevel"/>
    <w:tmpl w:val="03E826B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2B62E4"/>
    <w:multiLevelType w:val="multilevel"/>
    <w:tmpl w:val="00B0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DF5C69"/>
    <w:multiLevelType w:val="multilevel"/>
    <w:tmpl w:val="00F4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C56A1D"/>
    <w:multiLevelType w:val="multilevel"/>
    <w:tmpl w:val="52D8AB40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7B02175"/>
    <w:multiLevelType w:val="multilevel"/>
    <w:tmpl w:val="98B4D63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81E085E"/>
    <w:multiLevelType w:val="multilevel"/>
    <w:tmpl w:val="6856481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8D910D6"/>
    <w:multiLevelType w:val="multilevel"/>
    <w:tmpl w:val="3DD2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CF5343C"/>
    <w:multiLevelType w:val="multilevel"/>
    <w:tmpl w:val="3532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FE867D9"/>
    <w:multiLevelType w:val="multilevel"/>
    <w:tmpl w:val="6062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1077410"/>
    <w:multiLevelType w:val="multilevel"/>
    <w:tmpl w:val="D12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28660CE"/>
    <w:multiLevelType w:val="multilevel"/>
    <w:tmpl w:val="36E2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3125086"/>
    <w:multiLevelType w:val="multilevel"/>
    <w:tmpl w:val="B7EC652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3462338"/>
    <w:multiLevelType w:val="multilevel"/>
    <w:tmpl w:val="9ED0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5E10875"/>
    <w:multiLevelType w:val="multilevel"/>
    <w:tmpl w:val="4AEA7C0E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6056EA1"/>
    <w:multiLevelType w:val="multilevel"/>
    <w:tmpl w:val="EAF07ED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905A06"/>
    <w:multiLevelType w:val="multilevel"/>
    <w:tmpl w:val="D76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9D9454C"/>
    <w:multiLevelType w:val="multilevel"/>
    <w:tmpl w:val="8C3A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B584811"/>
    <w:multiLevelType w:val="multilevel"/>
    <w:tmpl w:val="07D0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BD860ED"/>
    <w:multiLevelType w:val="multilevel"/>
    <w:tmpl w:val="7182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D632242"/>
    <w:multiLevelType w:val="multilevel"/>
    <w:tmpl w:val="DA48B8D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E4F014E"/>
    <w:multiLevelType w:val="multilevel"/>
    <w:tmpl w:val="588A2CC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EC65869"/>
    <w:multiLevelType w:val="multilevel"/>
    <w:tmpl w:val="1F04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06C78C9"/>
    <w:multiLevelType w:val="multilevel"/>
    <w:tmpl w:val="0EFE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3414038"/>
    <w:multiLevelType w:val="multilevel"/>
    <w:tmpl w:val="B852C6E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401682C"/>
    <w:multiLevelType w:val="multilevel"/>
    <w:tmpl w:val="6FDE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4C55F5E"/>
    <w:multiLevelType w:val="multilevel"/>
    <w:tmpl w:val="ADF2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766269A"/>
    <w:multiLevelType w:val="multilevel"/>
    <w:tmpl w:val="37B0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7E831AA"/>
    <w:multiLevelType w:val="multilevel"/>
    <w:tmpl w:val="E59A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82B368A"/>
    <w:multiLevelType w:val="multilevel"/>
    <w:tmpl w:val="2C5071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92D5D47"/>
    <w:multiLevelType w:val="multilevel"/>
    <w:tmpl w:val="50FC4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9945E0E"/>
    <w:multiLevelType w:val="multilevel"/>
    <w:tmpl w:val="FD96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9F565DB"/>
    <w:multiLevelType w:val="multilevel"/>
    <w:tmpl w:val="A6B87F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C2255C4"/>
    <w:multiLevelType w:val="multilevel"/>
    <w:tmpl w:val="106A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D3E4D4A"/>
    <w:multiLevelType w:val="multilevel"/>
    <w:tmpl w:val="B418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31D2080D"/>
    <w:multiLevelType w:val="multilevel"/>
    <w:tmpl w:val="36A0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1DB5353"/>
    <w:multiLevelType w:val="multilevel"/>
    <w:tmpl w:val="D0B2E1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23F4918"/>
    <w:multiLevelType w:val="multilevel"/>
    <w:tmpl w:val="CA1C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33F4070"/>
    <w:multiLevelType w:val="multilevel"/>
    <w:tmpl w:val="6F4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4475058"/>
    <w:multiLevelType w:val="multilevel"/>
    <w:tmpl w:val="207A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6F10600"/>
    <w:multiLevelType w:val="multilevel"/>
    <w:tmpl w:val="C3D67670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71E32E5"/>
    <w:multiLevelType w:val="multilevel"/>
    <w:tmpl w:val="4BE863A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91D3CF7"/>
    <w:multiLevelType w:val="multilevel"/>
    <w:tmpl w:val="2AA42CC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A1F01DF"/>
    <w:multiLevelType w:val="multilevel"/>
    <w:tmpl w:val="FC90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AF87D22"/>
    <w:multiLevelType w:val="multilevel"/>
    <w:tmpl w:val="B0B8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B030FCC"/>
    <w:multiLevelType w:val="multilevel"/>
    <w:tmpl w:val="804E922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BD049B9"/>
    <w:multiLevelType w:val="multilevel"/>
    <w:tmpl w:val="F8DE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D3559AF"/>
    <w:multiLevelType w:val="multilevel"/>
    <w:tmpl w:val="B50E6DA4"/>
    <w:lvl w:ilvl="0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E3941D3"/>
    <w:multiLevelType w:val="multilevel"/>
    <w:tmpl w:val="E5D6E7C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3FA01A50"/>
    <w:multiLevelType w:val="multilevel"/>
    <w:tmpl w:val="5218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4514468C"/>
    <w:multiLevelType w:val="multilevel"/>
    <w:tmpl w:val="73D2D6D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45616F2E"/>
    <w:multiLevelType w:val="multilevel"/>
    <w:tmpl w:val="F93E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75E29B0"/>
    <w:multiLevelType w:val="multilevel"/>
    <w:tmpl w:val="1BF8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92F4A0E"/>
    <w:multiLevelType w:val="multilevel"/>
    <w:tmpl w:val="A544AB0C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49B619B3"/>
    <w:multiLevelType w:val="multilevel"/>
    <w:tmpl w:val="2312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4BCC194D"/>
    <w:multiLevelType w:val="multilevel"/>
    <w:tmpl w:val="8F1A53C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4BE6686D"/>
    <w:multiLevelType w:val="multilevel"/>
    <w:tmpl w:val="DD964928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C755EC7"/>
    <w:multiLevelType w:val="multilevel"/>
    <w:tmpl w:val="6BE0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FFF2BA3"/>
    <w:multiLevelType w:val="multilevel"/>
    <w:tmpl w:val="8DD813B6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19203E4"/>
    <w:multiLevelType w:val="multilevel"/>
    <w:tmpl w:val="CB78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53693405"/>
    <w:multiLevelType w:val="multilevel"/>
    <w:tmpl w:val="B60A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444771C"/>
    <w:multiLevelType w:val="multilevel"/>
    <w:tmpl w:val="81C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55FF6B64"/>
    <w:multiLevelType w:val="multilevel"/>
    <w:tmpl w:val="5A46B06A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6E13C71"/>
    <w:multiLevelType w:val="multilevel"/>
    <w:tmpl w:val="E44E3F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6E301FB"/>
    <w:multiLevelType w:val="multilevel"/>
    <w:tmpl w:val="5152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581575F7"/>
    <w:multiLevelType w:val="multilevel"/>
    <w:tmpl w:val="AD46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589D3657"/>
    <w:multiLevelType w:val="multilevel"/>
    <w:tmpl w:val="CF94DF3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A41432F"/>
    <w:multiLevelType w:val="multilevel"/>
    <w:tmpl w:val="6828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BC30B18"/>
    <w:multiLevelType w:val="multilevel"/>
    <w:tmpl w:val="9C48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E035FA7"/>
    <w:multiLevelType w:val="multilevel"/>
    <w:tmpl w:val="C550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5F230AB7"/>
    <w:multiLevelType w:val="multilevel"/>
    <w:tmpl w:val="6DD8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F481AC1"/>
    <w:multiLevelType w:val="multilevel"/>
    <w:tmpl w:val="3ABA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5FB72808"/>
    <w:multiLevelType w:val="multilevel"/>
    <w:tmpl w:val="F72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61652E31"/>
    <w:multiLevelType w:val="multilevel"/>
    <w:tmpl w:val="96F0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62EC4748"/>
    <w:multiLevelType w:val="multilevel"/>
    <w:tmpl w:val="C898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62F6411E"/>
    <w:multiLevelType w:val="multilevel"/>
    <w:tmpl w:val="CF4C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64777850"/>
    <w:multiLevelType w:val="multilevel"/>
    <w:tmpl w:val="F42A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50D7EAF"/>
    <w:multiLevelType w:val="multilevel"/>
    <w:tmpl w:val="C00E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5151905"/>
    <w:multiLevelType w:val="multilevel"/>
    <w:tmpl w:val="0180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70B690F"/>
    <w:multiLevelType w:val="multilevel"/>
    <w:tmpl w:val="5F9A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67236D6D"/>
    <w:multiLevelType w:val="multilevel"/>
    <w:tmpl w:val="5F4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678F28C0"/>
    <w:multiLevelType w:val="hybridMultilevel"/>
    <w:tmpl w:val="7AD47D9C"/>
    <w:lvl w:ilvl="0" w:tplc="40DA5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698678FD"/>
    <w:multiLevelType w:val="multilevel"/>
    <w:tmpl w:val="A0D6D9B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6C302A7B"/>
    <w:multiLevelType w:val="multilevel"/>
    <w:tmpl w:val="C1E4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6C501076"/>
    <w:multiLevelType w:val="multilevel"/>
    <w:tmpl w:val="4580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6D106071"/>
    <w:multiLevelType w:val="multilevel"/>
    <w:tmpl w:val="34CC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6FFE4534"/>
    <w:multiLevelType w:val="multilevel"/>
    <w:tmpl w:val="5B90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70E30C9D"/>
    <w:multiLevelType w:val="multilevel"/>
    <w:tmpl w:val="0D6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4081CF2"/>
    <w:multiLevelType w:val="multilevel"/>
    <w:tmpl w:val="5654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74873017"/>
    <w:multiLevelType w:val="multilevel"/>
    <w:tmpl w:val="3150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748B3C8B"/>
    <w:multiLevelType w:val="multilevel"/>
    <w:tmpl w:val="B864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75790359"/>
    <w:multiLevelType w:val="multilevel"/>
    <w:tmpl w:val="470A9D7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7BB10E86"/>
    <w:multiLevelType w:val="multilevel"/>
    <w:tmpl w:val="A4B4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3"/>
  </w:num>
  <w:num w:numId="2">
    <w:abstractNumId w:val="36"/>
  </w:num>
  <w:num w:numId="3">
    <w:abstractNumId w:val="32"/>
  </w:num>
  <w:num w:numId="4">
    <w:abstractNumId w:val="21"/>
  </w:num>
  <w:num w:numId="5">
    <w:abstractNumId w:val="86"/>
  </w:num>
  <w:num w:numId="6">
    <w:abstractNumId w:val="62"/>
  </w:num>
  <w:num w:numId="7">
    <w:abstractNumId w:val="82"/>
  </w:num>
  <w:num w:numId="8">
    <w:abstractNumId w:val="41"/>
  </w:num>
  <w:num w:numId="9">
    <w:abstractNumId w:val="78"/>
  </w:num>
  <w:num w:numId="10">
    <w:abstractNumId w:val="68"/>
  </w:num>
  <w:num w:numId="11">
    <w:abstractNumId w:val="57"/>
  </w:num>
  <w:num w:numId="12">
    <w:abstractNumId w:val="6"/>
  </w:num>
  <w:num w:numId="13">
    <w:abstractNumId w:val="37"/>
  </w:num>
  <w:num w:numId="14">
    <w:abstractNumId w:val="2"/>
  </w:num>
  <w:num w:numId="15">
    <w:abstractNumId w:val="18"/>
  </w:num>
  <w:num w:numId="16">
    <w:abstractNumId w:val="5"/>
  </w:num>
  <w:num w:numId="17">
    <w:abstractNumId w:val="66"/>
  </w:num>
  <w:num w:numId="18">
    <w:abstractNumId w:val="85"/>
  </w:num>
  <w:num w:numId="19">
    <w:abstractNumId w:val="20"/>
  </w:num>
  <w:num w:numId="20">
    <w:abstractNumId w:val="19"/>
  </w:num>
  <w:num w:numId="21">
    <w:abstractNumId w:val="63"/>
  </w:num>
  <w:num w:numId="22">
    <w:abstractNumId w:val="89"/>
  </w:num>
  <w:num w:numId="23">
    <w:abstractNumId w:val="45"/>
  </w:num>
  <w:num w:numId="24">
    <w:abstractNumId w:val="11"/>
  </w:num>
  <w:num w:numId="25">
    <w:abstractNumId w:val="88"/>
  </w:num>
  <w:num w:numId="26">
    <w:abstractNumId w:val="48"/>
  </w:num>
  <w:num w:numId="27">
    <w:abstractNumId w:val="29"/>
  </w:num>
  <w:num w:numId="28">
    <w:abstractNumId w:val="77"/>
  </w:num>
  <w:num w:numId="29">
    <w:abstractNumId w:val="72"/>
  </w:num>
  <w:num w:numId="30">
    <w:abstractNumId w:val="25"/>
  </w:num>
  <w:num w:numId="31">
    <w:abstractNumId w:val="92"/>
  </w:num>
  <w:num w:numId="32">
    <w:abstractNumId w:val="51"/>
  </w:num>
  <w:num w:numId="33">
    <w:abstractNumId w:val="40"/>
  </w:num>
  <w:num w:numId="34">
    <w:abstractNumId w:val="24"/>
  </w:num>
  <w:num w:numId="35">
    <w:abstractNumId w:val="61"/>
  </w:num>
  <w:num w:numId="36">
    <w:abstractNumId w:val="35"/>
  </w:num>
  <w:num w:numId="37">
    <w:abstractNumId w:val="56"/>
  </w:num>
  <w:num w:numId="38">
    <w:abstractNumId w:val="87"/>
  </w:num>
  <w:num w:numId="39">
    <w:abstractNumId w:val="75"/>
  </w:num>
  <w:num w:numId="40">
    <w:abstractNumId w:val="90"/>
  </w:num>
  <w:num w:numId="41">
    <w:abstractNumId w:val="28"/>
  </w:num>
  <w:num w:numId="42">
    <w:abstractNumId w:val="94"/>
  </w:num>
  <w:num w:numId="43">
    <w:abstractNumId w:val="42"/>
  </w:num>
  <w:num w:numId="44">
    <w:abstractNumId w:val="14"/>
  </w:num>
  <w:num w:numId="45">
    <w:abstractNumId w:val="1"/>
  </w:num>
  <w:num w:numId="46">
    <w:abstractNumId w:val="12"/>
  </w:num>
  <w:num w:numId="47">
    <w:abstractNumId w:val="70"/>
  </w:num>
  <w:num w:numId="48">
    <w:abstractNumId w:val="33"/>
  </w:num>
  <w:num w:numId="49">
    <w:abstractNumId w:val="73"/>
  </w:num>
  <w:num w:numId="50">
    <w:abstractNumId w:val="0"/>
  </w:num>
  <w:num w:numId="51">
    <w:abstractNumId w:val="58"/>
  </w:num>
  <w:num w:numId="52">
    <w:abstractNumId w:val="4"/>
  </w:num>
  <w:num w:numId="53">
    <w:abstractNumId w:val="46"/>
  </w:num>
  <w:num w:numId="54">
    <w:abstractNumId w:val="22"/>
  </w:num>
  <w:num w:numId="55">
    <w:abstractNumId w:val="93"/>
  </w:num>
  <w:num w:numId="56">
    <w:abstractNumId w:val="64"/>
  </w:num>
  <w:num w:numId="57">
    <w:abstractNumId w:val="47"/>
  </w:num>
  <w:num w:numId="58">
    <w:abstractNumId w:val="26"/>
  </w:num>
  <w:num w:numId="59">
    <w:abstractNumId w:val="23"/>
  </w:num>
  <w:num w:numId="60">
    <w:abstractNumId w:val="34"/>
  </w:num>
  <w:num w:numId="61">
    <w:abstractNumId w:val="84"/>
  </w:num>
  <w:num w:numId="62">
    <w:abstractNumId w:val="17"/>
  </w:num>
  <w:num w:numId="63">
    <w:abstractNumId w:val="55"/>
  </w:num>
  <w:num w:numId="64">
    <w:abstractNumId w:val="43"/>
  </w:num>
  <w:num w:numId="65">
    <w:abstractNumId w:val="3"/>
  </w:num>
  <w:num w:numId="66">
    <w:abstractNumId w:val="31"/>
  </w:num>
  <w:num w:numId="67">
    <w:abstractNumId w:val="44"/>
  </w:num>
  <w:num w:numId="68">
    <w:abstractNumId w:val="8"/>
  </w:num>
  <w:num w:numId="69">
    <w:abstractNumId w:val="50"/>
  </w:num>
  <w:num w:numId="70">
    <w:abstractNumId w:val="52"/>
  </w:num>
  <w:num w:numId="71">
    <w:abstractNumId w:val="38"/>
  </w:num>
  <w:num w:numId="72">
    <w:abstractNumId w:val="49"/>
  </w:num>
  <w:num w:numId="73">
    <w:abstractNumId w:val="81"/>
  </w:num>
  <w:num w:numId="74">
    <w:abstractNumId w:val="7"/>
  </w:num>
  <w:num w:numId="75">
    <w:abstractNumId w:val="30"/>
  </w:num>
  <w:num w:numId="76">
    <w:abstractNumId w:val="15"/>
  </w:num>
  <w:num w:numId="77">
    <w:abstractNumId w:val="69"/>
  </w:num>
  <w:num w:numId="78">
    <w:abstractNumId w:val="39"/>
  </w:num>
  <w:num w:numId="79">
    <w:abstractNumId w:val="74"/>
  </w:num>
  <w:num w:numId="80">
    <w:abstractNumId w:val="91"/>
  </w:num>
  <w:num w:numId="81">
    <w:abstractNumId w:val="13"/>
  </w:num>
  <w:num w:numId="82">
    <w:abstractNumId w:val="59"/>
  </w:num>
  <w:num w:numId="83">
    <w:abstractNumId w:val="16"/>
  </w:num>
  <w:num w:numId="84">
    <w:abstractNumId w:val="54"/>
  </w:num>
  <w:num w:numId="85">
    <w:abstractNumId w:val="79"/>
  </w:num>
  <w:num w:numId="86">
    <w:abstractNumId w:val="67"/>
  </w:num>
  <w:num w:numId="87">
    <w:abstractNumId w:val="9"/>
  </w:num>
  <w:num w:numId="88">
    <w:abstractNumId w:val="27"/>
  </w:num>
  <w:num w:numId="89">
    <w:abstractNumId w:val="80"/>
  </w:num>
  <w:num w:numId="90">
    <w:abstractNumId w:val="53"/>
  </w:num>
  <w:num w:numId="91">
    <w:abstractNumId w:val="76"/>
  </w:num>
  <w:num w:numId="92">
    <w:abstractNumId w:val="10"/>
  </w:num>
  <w:num w:numId="93">
    <w:abstractNumId w:val="71"/>
  </w:num>
  <w:num w:numId="94">
    <w:abstractNumId w:val="65"/>
  </w:num>
  <w:num w:numId="95">
    <w:abstractNumId w:val="60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73"/>
    <w:rsid w:val="00004935"/>
    <w:rsid w:val="000128DA"/>
    <w:rsid w:val="000245D0"/>
    <w:rsid w:val="00056FE8"/>
    <w:rsid w:val="0008044D"/>
    <w:rsid w:val="00154459"/>
    <w:rsid w:val="001652C1"/>
    <w:rsid w:val="00233A31"/>
    <w:rsid w:val="002E7788"/>
    <w:rsid w:val="003109AE"/>
    <w:rsid w:val="00320CA3"/>
    <w:rsid w:val="003F53BD"/>
    <w:rsid w:val="00507544"/>
    <w:rsid w:val="005661FB"/>
    <w:rsid w:val="005A5C38"/>
    <w:rsid w:val="005C4F3E"/>
    <w:rsid w:val="005E4CC7"/>
    <w:rsid w:val="00632DC1"/>
    <w:rsid w:val="006B4A5E"/>
    <w:rsid w:val="0073338C"/>
    <w:rsid w:val="0075680C"/>
    <w:rsid w:val="00775992"/>
    <w:rsid w:val="00927894"/>
    <w:rsid w:val="0095202A"/>
    <w:rsid w:val="00987DCB"/>
    <w:rsid w:val="00AB5B7E"/>
    <w:rsid w:val="00AD77F5"/>
    <w:rsid w:val="00BF087F"/>
    <w:rsid w:val="00C04A23"/>
    <w:rsid w:val="00C92BA9"/>
    <w:rsid w:val="00D5074D"/>
    <w:rsid w:val="00E54247"/>
    <w:rsid w:val="00E62305"/>
    <w:rsid w:val="00E65707"/>
    <w:rsid w:val="00E66947"/>
    <w:rsid w:val="00F16D8B"/>
    <w:rsid w:val="00F41E73"/>
    <w:rsid w:val="00FA018D"/>
    <w:rsid w:val="00FB71FF"/>
    <w:rsid w:val="00FD60E9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17CED-AFA7-40B5-8ED8-EE73A76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1E73"/>
    <w:pPr>
      <w:keepNext/>
      <w:jc w:val="center"/>
      <w:outlineLvl w:val="0"/>
    </w:pPr>
    <w:rPr>
      <w:b/>
      <w:bCs/>
      <w:sz w:val="32"/>
      <w:lang w:eastAsia="x-none"/>
    </w:rPr>
  </w:style>
  <w:style w:type="paragraph" w:styleId="2">
    <w:name w:val="heading 2"/>
    <w:basedOn w:val="a"/>
    <w:next w:val="a"/>
    <w:link w:val="20"/>
    <w:qFormat/>
    <w:rsid w:val="00F41E73"/>
    <w:pPr>
      <w:keepNext/>
      <w:jc w:val="center"/>
      <w:outlineLvl w:val="1"/>
    </w:pPr>
    <w:rPr>
      <w:b/>
      <w:bCs/>
      <w:sz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E73"/>
    <w:rPr>
      <w:rFonts w:ascii="Times New Roman" w:eastAsia="Times New Roman" w:hAnsi="Times New Roman" w:cs="Times New Roman"/>
      <w:b/>
      <w:bCs/>
      <w:sz w:val="32"/>
      <w:szCs w:val="24"/>
      <w:lang w:eastAsia="x-none"/>
    </w:rPr>
  </w:style>
  <w:style w:type="character" w:customStyle="1" w:styleId="20">
    <w:name w:val="Заголовок 2 Знак"/>
    <w:basedOn w:val="a0"/>
    <w:link w:val="2"/>
    <w:rsid w:val="00F41E73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styleId="a3">
    <w:name w:val="Title"/>
    <w:basedOn w:val="a"/>
    <w:link w:val="a4"/>
    <w:qFormat/>
    <w:rsid w:val="00F41E73"/>
    <w:pPr>
      <w:jc w:val="center"/>
    </w:pPr>
    <w:rPr>
      <w:sz w:val="28"/>
      <w:lang w:eastAsia="x-none"/>
    </w:rPr>
  </w:style>
  <w:style w:type="character" w:customStyle="1" w:styleId="a4">
    <w:name w:val="Назва Знак"/>
    <w:basedOn w:val="a0"/>
    <w:link w:val="a3"/>
    <w:rsid w:val="00F41E73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a5">
    <w:name w:val="Subtitle"/>
    <w:basedOn w:val="a"/>
    <w:link w:val="a6"/>
    <w:qFormat/>
    <w:rsid w:val="00F41E73"/>
    <w:pPr>
      <w:jc w:val="center"/>
    </w:pPr>
    <w:rPr>
      <w:b/>
      <w:bCs/>
      <w:sz w:val="28"/>
      <w:lang w:eastAsia="x-none"/>
    </w:rPr>
  </w:style>
  <w:style w:type="character" w:customStyle="1" w:styleId="a6">
    <w:name w:val="Підзаголовок Знак"/>
    <w:basedOn w:val="a0"/>
    <w:link w:val="a5"/>
    <w:rsid w:val="00F41E73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styleId="21">
    <w:name w:val="Body Text 2"/>
    <w:basedOn w:val="a"/>
    <w:link w:val="22"/>
    <w:rsid w:val="00F41E73"/>
    <w:rPr>
      <w:b/>
      <w:bCs/>
      <w:i/>
      <w:iCs/>
      <w:sz w:val="28"/>
      <w:lang w:eastAsia="x-none"/>
    </w:rPr>
  </w:style>
  <w:style w:type="character" w:customStyle="1" w:styleId="22">
    <w:name w:val="Основний текст 2 Знак"/>
    <w:basedOn w:val="a0"/>
    <w:link w:val="21"/>
    <w:rsid w:val="00F41E73"/>
    <w:rPr>
      <w:rFonts w:ascii="Times New Roman" w:eastAsia="Times New Roman" w:hAnsi="Times New Roman" w:cs="Times New Roman"/>
      <w:b/>
      <w:bCs/>
      <w:i/>
      <w:iCs/>
      <w:sz w:val="28"/>
      <w:szCs w:val="24"/>
      <w:lang w:eastAsia="x-none"/>
    </w:rPr>
  </w:style>
  <w:style w:type="table" w:styleId="a7">
    <w:name w:val="Table Grid"/>
    <w:basedOn w:val="a1"/>
    <w:rsid w:val="00F4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41E73"/>
    <w:rPr>
      <w:rFonts w:ascii="Tahoma" w:hAnsi="Tahoma"/>
      <w:noProof/>
      <w:sz w:val="16"/>
      <w:szCs w:val="16"/>
      <w:lang w:eastAsia="x-none"/>
    </w:rPr>
  </w:style>
  <w:style w:type="character" w:customStyle="1" w:styleId="a9">
    <w:name w:val="Текст у виносці Знак"/>
    <w:basedOn w:val="a0"/>
    <w:link w:val="a8"/>
    <w:uiPriority w:val="99"/>
    <w:rsid w:val="00F41E73"/>
    <w:rPr>
      <w:rFonts w:ascii="Tahoma" w:eastAsia="Times New Roman" w:hAnsi="Tahoma" w:cs="Times New Roman"/>
      <w:noProof/>
      <w:sz w:val="16"/>
      <w:szCs w:val="16"/>
      <w:lang w:eastAsia="x-none"/>
    </w:rPr>
  </w:style>
  <w:style w:type="paragraph" w:styleId="aa">
    <w:name w:val="Normal (Web)"/>
    <w:basedOn w:val="a"/>
    <w:uiPriority w:val="99"/>
    <w:unhideWhenUsed/>
    <w:qFormat/>
    <w:rsid w:val="00F41E73"/>
    <w:pPr>
      <w:spacing w:before="100" w:beforeAutospacing="1" w:after="100" w:afterAutospacing="1"/>
    </w:pPr>
    <w:rPr>
      <w:lang w:val="ru-RU"/>
    </w:rPr>
  </w:style>
  <w:style w:type="paragraph" w:styleId="ab">
    <w:name w:val="No Spacing"/>
    <w:basedOn w:val="a"/>
    <w:uiPriority w:val="1"/>
    <w:qFormat/>
    <w:rsid w:val="00F41E73"/>
    <w:pPr>
      <w:spacing w:before="100" w:beforeAutospacing="1" w:after="100" w:afterAutospacing="1"/>
    </w:pPr>
    <w:rPr>
      <w:lang w:val="ru-RU"/>
    </w:rPr>
  </w:style>
  <w:style w:type="character" w:styleId="ac">
    <w:name w:val="Hyperlink"/>
    <w:basedOn w:val="a0"/>
    <w:uiPriority w:val="99"/>
    <w:unhideWhenUsed/>
    <w:rsid w:val="00F41E73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F41E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e">
    <w:name w:val="Strong"/>
    <w:uiPriority w:val="99"/>
    <w:qFormat/>
    <w:rsid w:val="00F41E73"/>
    <w:rPr>
      <w:rFonts w:cs="Times New Roman"/>
      <w:b/>
      <w:bCs/>
    </w:rPr>
  </w:style>
  <w:style w:type="character" w:customStyle="1" w:styleId="rvts23">
    <w:name w:val="rvts23"/>
    <w:uiPriority w:val="99"/>
    <w:qFormat/>
    <w:rsid w:val="00F41E73"/>
    <w:rPr>
      <w:rFonts w:cs="Times New Roman"/>
    </w:rPr>
  </w:style>
  <w:style w:type="character" w:styleId="af">
    <w:name w:val="Emphasis"/>
    <w:uiPriority w:val="20"/>
    <w:qFormat/>
    <w:rsid w:val="00F41E73"/>
    <w:rPr>
      <w:rFonts w:cs="Times New Roman"/>
      <w:i/>
      <w:iCs/>
    </w:rPr>
  </w:style>
  <w:style w:type="paragraph" w:customStyle="1" w:styleId="rvps2">
    <w:name w:val="rvps2"/>
    <w:basedOn w:val="a"/>
    <w:uiPriority w:val="99"/>
    <w:qFormat/>
    <w:rsid w:val="00F41E73"/>
    <w:pPr>
      <w:spacing w:beforeAutospacing="1" w:after="160" w:afterAutospacing="1"/>
    </w:pPr>
    <w:rPr>
      <w:lang w:eastAsia="uk-UA"/>
    </w:rPr>
  </w:style>
  <w:style w:type="paragraph" w:customStyle="1" w:styleId="rvps7">
    <w:name w:val="rvps7"/>
    <w:basedOn w:val="a"/>
    <w:uiPriority w:val="99"/>
    <w:qFormat/>
    <w:rsid w:val="00F41E73"/>
    <w:pPr>
      <w:spacing w:beforeAutospacing="1" w:after="160" w:afterAutospacing="1"/>
    </w:pPr>
    <w:rPr>
      <w:rFonts w:eastAsia="Calibri"/>
      <w:lang w:val="ru-RU"/>
    </w:rPr>
  </w:style>
  <w:style w:type="paragraph" w:customStyle="1" w:styleId="justifyfull">
    <w:name w:val="justifyfull"/>
    <w:basedOn w:val="a"/>
    <w:uiPriority w:val="99"/>
    <w:qFormat/>
    <w:rsid w:val="00F41E73"/>
    <w:pPr>
      <w:spacing w:beforeAutospacing="1" w:after="160" w:afterAutospacing="1"/>
    </w:pPr>
    <w:rPr>
      <w:rFonts w:eastAsia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37619</Words>
  <Characters>21444</Characters>
  <Application>Microsoft Office Word</Application>
  <DocSecurity>0</DocSecurity>
  <Lines>178</Lines>
  <Paragraphs>117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Обліковий запис Microsoft</cp:lastModifiedBy>
  <cp:revision>1</cp:revision>
  <dcterms:created xsi:type="dcterms:W3CDTF">2021-06-14T12:29:00Z</dcterms:created>
  <dcterms:modified xsi:type="dcterms:W3CDTF">2021-06-14T12:29:00Z</dcterms:modified>
</cp:coreProperties>
</file>